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C" w:rsidRPr="001A4174" w:rsidRDefault="00755FB6" w:rsidP="002B4AF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4174">
        <w:rPr>
          <w:rFonts w:ascii="Times New Roman" w:hAnsi="Times New Roman" w:cs="Times New Roman"/>
          <w:i/>
          <w:sz w:val="30"/>
          <w:szCs w:val="30"/>
        </w:rPr>
        <w:t>Проект</w:t>
      </w:r>
    </w:p>
    <w:p w:rsidR="007A0671" w:rsidRPr="001A4174" w:rsidRDefault="007A0671" w:rsidP="001A4174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7A0671" w:rsidP="00F5141C">
      <w:pPr>
        <w:spacing w:after="24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4174">
        <w:rPr>
          <w:rFonts w:ascii="Times New Roman" w:hAnsi="Times New Roman" w:cs="Times New Roman"/>
          <w:b/>
          <w:sz w:val="52"/>
          <w:szCs w:val="52"/>
        </w:rPr>
        <w:t>ПРОЦЕДУРА ВНЕСУ</w:t>
      </w:r>
      <w:r w:rsidR="00F5141C">
        <w:rPr>
          <w:rFonts w:ascii="Times New Roman" w:hAnsi="Times New Roman" w:cs="Times New Roman"/>
          <w:b/>
          <w:sz w:val="52"/>
          <w:szCs w:val="52"/>
        </w:rPr>
        <w:t>ДЕБНОГО БАНКРОТСТВА ГРАЖДАНИНА:</w:t>
      </w:r>
    </w:p>
    <w:p w:rsidR="00F5141C" w:rsidRPr="00F5141C" w:rsidRDefault="00F5141C" w:rsidP="00F5141C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71" w:rsidRPr="00F5141C" w:rsidRDefault="007A0671" w:rsidP="00F5141C">
      <w:pPr>
        <w:spacing w:after="24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F5141C">
        <w:rPr>
          <w:rFonts w:ascii="Times New Roman" w:hAnsi="Times New Roman" w:cs="Times New Roman"/>
          <w:sz w:val="42"/>
          <w:szCs w:val="42"/>
        </w:rPr>
        <w:t>КОМУ И КАК ОНА МОЖЕТ ПОМОЧЬ</w:t>
      </w: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141C" w:rsidRDefault="00F5141C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367D" w:rsidRPr="001A4174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2792" w:rsidRDefault="0014367D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Москва, 2020</w:t>
      </w: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Default="00450E2E" w:rsidP="00450E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0E2E" w:rsidRPr="00450E2E" w:rsidRDefault="00450E2E" w:rsidP="00450E2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Подготовлено при </w:t>
      </w:r>
      <w:r w:rsidR="00853189">
        <w:rPr>
          <w:rFonts w:ascii="Times New Roman" w:hAnsi="Times New Roman" w:cs="Times New Roman"/>
          <w:i/>
          <w:spacing w:val="-4"/>
          <w:sz w:val="24"/>
          <w:szCs w:val="24"/>
        </w:rPr>
        <w:t>участии</w:t>
      </w: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Национальной ассоциации специалистов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Pr="007E19B4">
        <w:rPr>
          <w:rFonts w:ascii="Times New Roman" w:hAnsi="Times New Roman" w:cs="Times New Roman"/>
          <w:i/>
          <w:spacing w:val="-4"/>
          <w:sz w:val="24"/>
          <w:szCs w:val="24"/>
        </w:rPr>
        <w:t>по банкротству и управлению проблемными активами «Банкротный Клуб»</w:t>
      </w:r>
    </w:p>
    <w:p w:rsidR="00450E2E" w:rsidRPr="001A4174" w:rsidRDefault="00450E2E" w:rsidP="001A4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450E2E" w:rsidRPr="001A417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4367D" w:rsidRPr="001A4174" w:rsidRDefault="004A2792" w:rsidP="001A4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1A4174">
        <w:rPr>
          <w:rFonts w:ascii="Times New Roman" w:hAnsi="Times New Roman" w:cs="Times New Roman"/>
          <w:b/>
          <w:i/>
          <w:sz w:val="30"/>
          <w:szCs w:val="30"/>
        </w:rPr>
        <w:t>ЧТО ТАКОЕ БАНКРОТСТВО?</w:t>
      </w:r>
    </w:p>
    <w:p w:rsidR="004A2792" w:rsidRPr="001A4174" w:rsidRDefault="004A2792" w:rsidP="001A4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4A2792" w:rsidRPr="001A4174" w:rsidRDefault="006A0EA9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Под банкротством понимае</w:t>
      </w:r>
      <w:r w:rsidR="006B5D9B" w:rsidRPr="001A4174">
        <w:rPr>
          <w:rFonts w:ascii="Times New Roman" w:hAnsi="Times New Roman" w:cs="Times New Roman"/>
          <w:sz w:val="30"/>
          <w:szCs w:val="30"/>
        </w:rPr>
        <w:t xml:space="preserve">тся ситуация, когда человек </w:t>
      </w:r>
      <w:r w:rsidRPr="001A4174">
        <w:rPr>
          <w:rFonts w:ascii="Times New Roman" w:hAnsi="Times New Roman" w:cs="Times New Roman"/>
          <w:sz w:val="30"/>
          <w:szCs w:val="30"/>
        </w:rPr>
        <w:t>не может платить по своим долгам.</w:t>
      </w:r>
      <w:r w:rsidR="007E6624" w:rsidRPr="001A4174">
        <w:rPr>
          <w:rFonts w:ascii="Times New Roman" w:hAnsi="Times New Roman" w:cs="Times New Roman"/>
          <w:sz w:val="30"/>
          <w:szCs w:val="30"/>
        </w:rPr>
        <w:t xml:space="preserve"> Такой человек называется должником (или банкротом), а те, кому он должен – его кредиторами.</w:t>
      </w:r>
    </w:p>
    <w:p w:rsidR="006B5D9B" w:rsidRPr="00450E2E" w:rsidRDefault="00450E2E" w:rsidP="001836E2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Институт банкротства</w:t>
      </w:r>
      <w:r w:rsidRPr="00450E2E">
        <w:rPr>
          <w:rFonts w:ascii="Times New Roman" w:hAnsi="Times New Roman" w:cs="Times New Roman"/>
          <w:sz w:val="30"/>
          <w:szCs w:val="30"/>
        </w:rPr>
        <w:t xml:space="preserve"> – </w:t>
      </w:r>
      <w:r w:rsidR="00A572A2">
        <w:rPr>
          <w:rFonts w:ascii="Times New Roman" w:hAnsi="Times New Roman" w:cs="Times New Roman"/>
          <w:sz w:val="30"/>
          <w:szCs w:val="30"/>
        </w:rPr>
        <w:t xml:space="preserve">только </w:t>
      </w:r>
      <w:r w:rsidRPr="00450E2E">
        <w:rPr>
          <w:rFonts w:ascii="Times New Roman" w:hAnsi="Times New Roman" w:cs="Times New Roman"/>
          <w:sz w:val="30"/>
          <w:szCs w:val="30"/>
        </w:rPr>
        <w:t xml:space="preserve">для добросовестных должников. </w:t>
      </w:r>
      <w:r>
        <w:rPr>
          <w:rFonts w:ascii="Times New Roman" w:hAnsi="Times New Roman" w:cs="Times New Roman"/>
          <w:sz w:val="30"/>
          <w:szCs w:val="30"/>
        </w:rPr>
        <w:br/>
      </w:r>
      <w:r w:rsidR="006B5D9B" w:rsidRPr="00450E2E">
        <w:rPr>
          <w:rFonts w:ascii="Times New Roman" w:hAnsi="Times New Roman" w:cs="Times New Roman"/>
          <w:sz w:val="30"/>
          <w:szCs w:val="30"/>
        </w:rPr>
        <w:t xml:space="preserve">Если человек может платить, но не хочет – он не банкрот. </w:t>
      </w:r>
      <w:r w:rsidRPr="00450E2E">
        <w:rPr>
          <w:rFonts w:ascii="Times New Roman" w:hAnsi="Times New Roman" w:cs="Times New Roman"/>
          <w:sz w:val="30"/>
          <w:szCs w:val="30"/>
        </w:rPr>
        <w:br/>
      </w:r>
      <w:r w:rsidR="00186916" w:rsidRPr="00450E2E">
        <w:rPr>
          <w:rFonts w:ascii="Times New Roman" w:hAnsi="Times New Roman" w:cs="Times New Roman"/>
          <w:sz w:val="30"/>
          <w:szCs w:val="30"/>
        </w:rPr>
        <w:t xml:space="preserve">Чтобы заставить его заплатить, кредиторы могут обратиться </w:t>
      </w:r>
      <w:r w:rsidRPr="00450E2E">
        <w:rPr>
          <w:rFonts w:ascii="Times New Roman" w:hAnsi="Times New Roman" w:cs="Times New Roman"/>
          <w:sz w:val="30"/>
          <w:szCs w:val="30"/>
        </w:rPr>
        <w:br/>
      </w:r>
      <w:r w:rsidR="00186916" w:rsidRPr="00450E2E">
        <w:rPr>
          <w:rFonts w:ascii="Times New Roman" w:hAnsi="Times New Roman" w:cs="Times New Roman"/>
          <w:sz w:val="30"/>
          <w:szCs w:val="30"/>
        </w:rPr>
        <w:t>в суд и впоследствии к судебному приставу.</w:t>
      </w:r>
    </w:p>
    <w:p w:rsidR="006A0EA9" w:rsidRPr="001A4174" w:rsidRDefault="007E6624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 xml:space="preserve">Банкротство – </w:t>
      </w:r>
      <w:r w:rsidR="006A0EA9" w:rsidRPr="001A4174">
        <w:rPr>
          <w:rFonts w:ascii="Times New Roman" w:hAnsi="Times New Roman" w:cs="Times New Roman"/>
          <w:sz w:val="30"/>
          <w:szCs w:val="30"/>
        </w:rPr>
        <w:t>не</w:t>
      </w:r>
      <w:r w:rsidRPr="001A4174">
        <w:rPr>
          <w:rFonts w:ascii="Times New Roman" w:hAnsi="Times New Roman" w:cs="Times New Roman"/>
          <w:sz w:val="30"/>
          <w:szCs w:val="30"/>
        </w:rPr>
        <w:t xml:space="preserve"> преступление. Оно не стыдно и не позорно. </w:t>
      </w:r>
      <w:r w:rsidR="00450E2E">
        <w:rPr>
          <w:rFonts w:ascii="Times New Roman" w:hAnsi="Times New Roman" w:cs="Times New Roman"/>
          <w:sz w:val="30"/>
          <w:szCs w:val="30"/>
        </w:rPr>
        <w:br/>
      </w:r>
      <w:r w:rsidRPr="001A4174">
        <w:rPr>
          <w:rFonts w:ascii="Times New Roman" w:hAnsi="Times New Roman" w:cs="Times New Roman"/>
          <w:sz w:val="30"/>
          <w:szCs w:val="30"/>
        </w:rPr>
        <w:t>Оно может случиться с каждым.</w:t>
      </w:r>
    </w:p>
    <w:p w:rsidR="007E6624" w:rsidRPr="001A4174" w:rsidRDefault="007E6624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A4174">
        <w:rPr>
          <w:rFonts w:ascii="Times New Roman" w:hAnsi="Times New Roman" w:cs="Times New Roman"/>
          <w:sz w:val="30"/>
          <w:szCs w:val="30"/>
        </w:rPr>
        <w:t>Банкротство нередко</w:t>
      </w:r>
      <w:r w:rsidR="00450E2E">
        <w:rPr>
          <w:rFonts w:ascii="Times New Roman" w:hAnsi="Times New Roman" w:cs="Times New Roman"/>
          <w:sz w:val="30"/>
          <w:szCs w:val="30"/>
        </w:rPr>
        <w:t xml:space="preserve"> наступает не по вине должника: </w:t>
      </w:r>
      <w:r w:rsidRPr="001A4174">
        <w:rPr>
          <w:rFonts w:ascii="Times New Roman" w:hAnsi="Times New Roman" w:cs="Times New Roman"/>
          <w:sz w:val="30"/>
          <w:szCs w:val="30"/>
        </w:rPr>
        <w:t xml:space="preserve">увольнение, болезнь, авария, смерть </w:t>
      </w:r>
      <w:r w:rsidR="00F5141C">
        <w:rPr>
          <w:rFonts w:ascii="Times New Roman" w:hAnsi="Times New Roman" w:cs="Times New Roman"/>
          <w:sz w:val="30"/>
          <w:szCs w:val="30"/>
        </w:rPr>
        <w:t xml:space="preserve">близких </w:t>
      </w:r>
      <w:r w:rsidRPr="001A4174">
        <w:rPr>
          <w:rFonts w:ascii="Times New Roman" w:hAnsi="Times New Roman" w:cs="Times New Roman"/>
          <w:sz w:val="30"/>
          <w:szCs w:val="30"/>
        </w:rPr>
        <w:t>и т.п.</w:t>
      </w:r>
    </w:p>
    <w:p w:rsidR="00450E2E" w:rsidRDefault="00186916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>Чтобы решить свои проблемы, должник и кредиторы могут инициировать процедуру б</w:t>
      </w:r>
      <w:r w:rsidR="00450E2E">
        <w:rPr>
          <w:rFonts w:ascii="Times New Roman" w:hAnsi="Times New Roman" w:cs="Times New Roman"/>
          <w:sz w:val="30"/>
          <w:szCs w:val="30"/>
        </w:rPr>
        <w:t>анкротства.</w:t>
      </w:r>
    </w:p>
    <w:p w:rsidR="00A56CCE" w:rsidRDefault="00186916" w:rsidP="00450E2E">
      <w:pPr>
        <w:pStyle w:val="af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>Она может быть судебной и внесудебной.</w:t>
      </w:r>
      <w:r w:rsidR="002B0AD6" w:rsidRPr="00B024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200F" w:rsidRDefault="002B0AD6" w:rsidP="00F5141C">
      <w:pPr>
        <w:pStyle w:val="af0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02405">
        <w:rPr>
          <w:rFonts w:ascii="Times New Roman" w:hAnsi="Times New Roman" w:cs="Times New Roman"/>
          <w:sz w:val="30"/>
          <w:szCs w:val="30"/>
        </w:rPr>
        <w:t xml:space="preserve">Обе </w:t>
      </w:r>
      <w:r w:rsidR="00A56CCE">
        <w:rPr>
          <w:rFonts w:ascii="Times New Roman" w:hAnsi="Times New Roman" w:cs="Times New Roman"/>
          <w:sz w:val="30"/>
          <w:szCs w:val="30"/>
        </w:rPr>
        <w:t>процедуры банкротства</w:t>
      </w:r>
      <w:r w:rsidRPr="00B02405">
        <w:rPr>
          <w:rFonts w:ascii="Times New Roman" w:hAnsi="Times New Roman" w:cs="Times New Roman"/>
          <w:sz w:val="30"/>
          <w:szCs w:val="30"/>
        </w:rPr>
        <w:t xml:space="preserve"> </w:t>
      </w:r>
      <w:r w:rsidR="00A572A2">
        <w:rPr>
          <w:rFonts w:ascii="Times New Roman" w:hAnsi="Times New Roman" w:cs="Times New Roman"/>
          <w:sz w:val="30"/>
          <w:szCs w:val="30"/>
        </w:rPr>
        <w:t xml:space="preserve">(судебная и внесудебная) </w:t>
      </w:r>
      <w:r w:rsidRPr="00B02405">
        <w:rPr>
          <w:rFonts w:ascii="Times New Roman" w:hAnsi="Times New Roman" w:cs="Times New Roman"/>
          <w:sz w:val="30"/>
          <w:szCs w:val="30"/>
        </w:rPr>
        <w:t xml:space="preserve">регулируются </w:t>
      </w:r>
      <w:r w:rsidR="00A56CCE">
        <w:rPr>
          <w:rFonts w:ascii="Times New Roman" w:hAnsi="Times New Roman" w:cs="Times New Roman"/>
          <w:sz w:val="30"/>
          <w:szCs w:val="30"/>
        </w:rPr>
        <w:t xml:space="preserve">Федеральным законом </w:t>
      </w:r>
      <w:r w:rsidR="00A572A2">
        <w:rPr>
          <w:rFonts w:ascii="Times New Roman" w:hAnsi="Times New Roman" w:cs="Times New Roman"/>
          <w:sz w:val="30"/>
          <w:szCs w:val="30"/>
        </w:rPr>
        <w:t>от 26 октября 2002 г. № </w:t>
      </w:r>
      <w:r w:rsidRPr="00B02405">
        <w:rPr>
          <w:rFonts w:ascii="Times New Roman" w:hAnsi="Times New Roman" w:cs="Times New Roman"/>
          <w:sz w:val="30"/>
          <w:szCs w:val="30"/>
        </w:rPr>
        <w:t>127-ФЗ «О несостоятельности (банкротстве)»</w:t>
      </w:r>
      <w:r w:rsidR="00A56CCE">
        <w:rPr>
          <w:rFonts w:ascii="Times New Roman" w:hAnsi="Times New Roman" w:cs="Times New Roman"/>
          <w:sz w:val="30"/>
          <w:szCs w:val="30"/>
        </w:rPr>
        <w:t>. В</w:t>
      </w:r>
      <w:r w:rsidR="006B3EB8">
        <w:rPr>
          <w:rFonts w:ascii="Times New Roman" w:hAnsi="Times New Roman" w:cs="Times New Roman"/>
          <w:sz w:val="30"/>
          <w:szCs w:val="30"/>
        </w:rPr>
        <w:t>несуде</w:t>
      </w:r>
      <w:r w:rsidR="00450E2E">
        <w:rPr>
          <w:rFonts w:ascii="Times New Roman" w:hAnsi="Times New Roman" w:cs="Times New Roman"/>
          <w:sz w:val="30"/>
          <w:szCs w:val="30"/>
        </w:rPr>
        <w:t>бной процедуре в нем посвящен § </w:t>
      </w:r>
      <w:r w:rsidR="006B3EB8">
        <w:rPr>
          <w:rFonts w:ascii="Times New Roman" w:hAnsi="Times New Roman" w:cs="Times New Roman"/>
          <w:sz w:val="30"/>
          <w:szCs w:val="30"/>
        </w:rPr>
        <w:t xml:space="preserve">5 главы </w:t>
      </w:r>
      <w:r w:rsidR="006B3EB8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6B3EB8" w:rsidRPr="006B3EB8">
        <w:rPr>
          <w:rFonts w:ascii="Times New Roman" w:hAnsi="Times New Roman" w:cs="Times New Roman"/>
          <w:sz w:val="30"/>
          <w:szCs w:val="30"/>
        </w:rPr>
        <w:t>.</w:t>
      </w:r>
    </w:p>
    <w:p w:rsidR="00F5141C" w:rsidRPr="00B02405" w:rsidRDefault="00F5141C" w:rsidP="00F5141C">
      <w:pPr>
        <w:pStyle w:val="af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98200F" w:rsidRPr="006B3EB8" w:rsidRDefault="0098200F" w:rsidP="006B3E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98200F" w:rsidRPr="006B3EB8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86916" w:rsidRDefault="00186916" w:rsidP="00F5141C">
      <w:pPr>
        <w:pStyle w:val="af0"/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4174">
        <w:rPr>
          <w:rFonts w:ascii="Times New Roman" w:hAnsi="Times New Roman" w:cs="Times New Roman"/>
          <w:b/>
          <w:sz w:val="30"/>
          <w:szCs w:val="30"/>
        </w:rPr>
        <w:t xml:space="preserve">ОТЛИЧИЯ СУДЕБНОЙ И ВНЕСУДЕБНОЙ </w:t>
      </w:r>
      <w:r w:rsidR="002B0AD6">
        <w:rPr>
          <w:rFonts w:ascii="Times New Roman" w:hAnsi="Times New Roman" w:cs="Times New Roman"/>
          <w:b/>
          <w:sz w:val="30"/>
          <w:szCs w:val="30"/>
        </w:rPr>
        <w:br/>
      </w:r>
      <w:r w:rsidRPr="001A4174">
        <w:rPr>
          <w:rFonts w:ascii="Times New Roman" w:hAnsi="Times New Roman" w:cs="Times New Roman"/>
          <w:b/>
          <w:sz w:val="30"/>
          <w:szCs w:val="30"/>
        </w:rPr>
        <w:t>ПРОЦЕДУР БАНКРОТСТВА</w:t>
      </w:r>
    </w:p>
    <w:p w:rsidR="00F5141C" w:rsidRPr="001A4174" w:rsidRDefault="00F5141C" w:rsidP="00F5141C">
      <w:pPr>
        <w:pStyle w:val="af0"/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f3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366"/>
        <w:gridCol w:w="2981"/>
      </w:tblGrid>
      <w:tr w:rsidR="001A4174" w:rsidRPr="001A4174" w:rsidTr="00F5141C">
        <w:trPr>
          <w:trHeight w:val="975"/>
        </w:trPr>
        <w:tc>
          <w:tcPr>
            <w:tcW w:w="3435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F5141C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3366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7845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t>удебная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6916" w:rsidRPr="00F5141C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</w:p>
        </w:tc>
        <w:tc>
          <w:tcPr>
            <w:tcW w:w="2981" w:type="dxa"/>
            <w:shd w:val="clear" w:color="auto" w:fill="EEECE1" w:themeFill="background2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186916" w:rsidP="00F5141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Внесудебная</w:t>
            </w:r>
            <w:r w:rsidR="00F514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</w:p>
        </w:tc>
      </w:tr>
      <w:tr w:rsidR="001A4174" w:rsidRPr="001A4174" w:rsidTr="00F5141C">
        <w:trPr>
          <w:trHeight w:val="1302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куда за ней обращаться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многофунк-циональный центр</w:t>
            </w:r>
            <w:r w:rsidR="00671280"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МФЦ)</w:t>
            </w:r>
          </w:p>
        </w:tc>
      </w:tr>
      <w:tr w:rsidR="001A4174" w:rsidRPr="001A4174" w:rsidTr="00F5141C">
        <w:trPr>
          <w:trHeight w:val="2763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A56CCE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сколько должнику</w:t>
            </w:r>
          </w:p>
          <w:p w:rsidR="00A56CCE" w:rsidRPr="00F5141C" w:rsidRDefault="00A56CCE" w:rsidP="00A56CCE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нужно за нее заплатить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4154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300 руб.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– государственная пошлина и 25 тыс. руб. вознаграждение арбитражного управляющего плюс дополнительные расходы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6D0AB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A4174" w:rsidRPr="001A4174" w:rsidTr="00F5141C">
        <w:trPr>
          <w:trHeight w:val="1519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6D0AB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есть ли ограничения </w:t>
            </w:r>
            <w:r w:rsidR="00A572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по размеру долгов 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F5141C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для подачи заявления должником -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572A2" w:rsidP="00A572A2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долгов должен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AB7" w:rsidRPr="00F5141C">
              <w:rPr>
                <w:rFonts w:ascii="Times New Roman" w:hAnsi="Times New Roman" w:cs="Times New Roman"/>
                <w:sz w:val="28"/>
                <w:szCs w:val="28"/>
              </w:rPr>
              <w:t>от 50 до 500 тыс. руб.</w:t>
            </w:r>
          </w:p>
        </w:tc>
      </w:tr>
      <w:tr w:rsidR="00823917" w:rsidRPr="001A4174" w:rsidTr="00F5141C">
        <w:trPr>
          <w:trHeight w:val="2153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нужно ли постановление об окончании исполнительного производства для возбуждения процедуры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823917" w:rsidRPr="00F5141C" w:rsidRDefault="00823917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A4174" w:rsidRPr="001A4174" w:rsidTr="00F5141C">
        <w:trPr>
          <w:trHeight w:val="1008"/>
        </w:trPr>
        <w:tc>
          <w:tcPr>
            <w:tcW w:w="3435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130CE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сколько длится</w:t>
            </w:r>
          </w:p>
        </w:tc>
        <w:tc>
          <w:tcPr>
            <w:tcW w:w="3366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784514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 xml:space="preserve">от нескольких месяцев </w:t>
            </w:r>
            <w:r w:rsidR="00A572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до нескольких лет</w:t>
            </w:r>
          </w:p>
        </w:tc>
        <w:tc>
          <w:tcPr>
            <w:tcW w:w="2981" w:type="dxa"/>
            <w:noWrap/>
            <w:tcMar>
              <w:top w:w="57" w:type="dxa"/>
              <w:bottom w:w="57" w:type="dxa"/>
            </w:tcMar>
            <w:vAlign w:val="center"/>
          </w:tcPr>
          <w:p w:rsidR="00186916" w:rsidRPr="00F5141C" w:rsidRDefault="00A130CE" w:rsidP="001A417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1C">
              <w:rPr>
                <w:rFonts w:ascii="Times New Roman" w:hAnsi="Times New Roman" w:cs="Times New Roman"/>
                <w:sz w:val="28"/>
                <w:szCs w:val="28"/>
              </w:rPr>
              <w:t>ровно 6 месяцев</w:t>
            </w:r>
          </w:p>
        </w:tc>
      </w:tr>
    </w:tbl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6916" w:rsidRPr="001A4174" w:rsidRDefault="00186916" w:rsidP="001A4174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  <w:sectPr w:rsidR="00186916" w:rsidRPr="001A417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86916" w:rsidRPr="007E19B4" w:rsidRDefault="001A4174" w:rsidP="007E19B4">
      <w:pPr>
        <w:pStyle w:val="af0"/>
        <w:spacing w:after="24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С КАКИМИ ДОЛГАМИ МОЖНО ВОСПОЛЬЗОВАТЬСЯ ПРОЦЕДУРОЙ ВНЕСУДЕБНОГО БАНКРОТСТВА</w:t>
      </w:r>
      <w:r w:rsidR="00F22C4A" w:rsidRPr="007E19B4">
        <w:rPr>
          <w:rFonts w:ascii="Times New Roman" w:hAnsi="Times New Roman" w:cs="Times New Roman"/>
          <w:b/>
          <w:spacing w:val="-4"/>
          <w:sz w:val="30"/>
          <w:szCs w:val="30"/>
        </w:rPr>
        <w:t>?</w:t>
      </w:r>
    </w:p>
    <w:p w:rsidR="00F22C4A" w:rsidRPr="007E19B4" w:rsidRDefault="00F22C4A" w:rsidP="00B74348">
      <w:pPr>
        <w:pStyle w:val="af0"/>
        <w:spacing w:after="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F22C4A" w:rsidRPr="007E19B4" w:rsidRDefault="00543447" w:rsidP="007E19B4">
      <w:pPr>
        <w:pStyle w:val="af0"/>
        <w:numPr>
          <w:ilvl w:val="0"/>
          <w:numId w:val="3"/>
        </w:numPr>
        <w:spacing w:after="240" w:line="264" w:lineRule="auto"/>
        <w:ind w:left="709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вправе инициировать процедуру внесудебного банкротства, если о</w:t>
      </w:r>
      <w:r w:rsidR="0043229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бщий размер долгов 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у гражданина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составляет</w:t>
      </w:r>
      <w:r w:rsidR="0043229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A252E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менее 50 тыс. руб. и не более 500 тыс. руб. Если 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>долги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превыша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>ю</w:t>
      </w:r>
      <w:r w:rsidR="002812DE" w:rsidRPr="007E19B4">
        <w:rPr>
          <w:rFonts w:ascii="Times New Roman" w:hAnsi="Times New Roman" w:cs="Times New Roman"/>
          <w:spacing w:val="-4"/>
          <w:sz w:val="30"/>
          <w:szCs w:val="30"/>
        </w:rPr>
        <w:t>т этот размер, гражданин может воспользоваться только судебной процедурой банкротства.</w:t>
      </w:r>
    </w:p>
    <w:p w:rsidR="002812DE" w:rsidRPr="007E19B4" w:rsidRDefault="004D55D3" w:rsidP="007E19B4">
      <w:pPr>
        <w:pStyle w:val="af0"/>
        <w:numPr>
          <w:ilvl w:val="0"/>
          <w:numId w:val="3"/>
        </w:numPr>
        <w:spacing w:after="240" w:line="264" w:lineRule="auto"/>
        <w:ind w:left="709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указанный размер включаются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t>в том числе</w:t>
      </w:r>
      <w:r w:rsidR="00DE414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долги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4D55D3" w:rsidRPr="007E19B4" w:rsidRDefault="004D55D3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займам и кредитам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(включ</w:t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ая сумму кредита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начисленные 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>проценты</w:t>
      </w:r>
      <w:r w:rsidR="00A572A2">
        <w:rPr>
          <w:rFonts w:ascii="Times New Roman" w:hAnsi="Times New Roman" w:cs="Times New Roman"/>
          <w:spacing w:val="-4"/>
          <w:sz w:val="30"/>
          <w:szCs w:val="30"/>
        </w:rPr>
        <w:t xml:space="preserve"> за пользование кредитом</w:t>
      </w:r>
      <w:r w:rsidR="00740ACB" w:rsidRPr="007E19B4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DE414F" w:rsidRPr="007E19B4" w:rsidRDefault="00DE414F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алиментам;</w:t>
      </w:r>
    </w:p>
    <w:p w:rsidR="00DE414F" w:rsidRPr="007E19B4" w:rsidRDefault="00DE414F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договорам поручительства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  <w:t>(в том числе</w:t>
      </w:r>
      <w:r w:rsidR="00B212D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если основной должник, за которого дано поручительство, не допускал пока просрочки);</w:t>
      </w:r>
    </w:p>
    <w:p w:rsidR="000A53A7" w:rsidRPr="007E19B4" w:rsidRDefault="000A53A7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 вреда жизни и здоровью;</w:t>
      </w:r>
    </w:p>
    <w:p w:rsidR="004D55D3" w:rsidRPr="007E19B4" w:rsidRDefault="00A572A2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по налогам, сборам и другим обязательным платежам </w:t>
      </w:r>
      <w:r>
        <w:rPr>
          <w:rFonts w:ascii="Times New Roman" w:hAnsi="Times New Roman" w:cs="Times New Roman"/>
          <w:spacing w:val="-4"/>
          <w:sz w:val="30"/>
          <w:szCs w:val="30"/>
        </w:rPr>
        <w:br/>
        <w:t>в бюджет</w:t>
      </w:r>
      <w:r w:rsidR="00260310">
        <w:rPr>
          <w:rFonts w:ascii="Times New Roman" w:hAnsi="Times New Roman" w:cs="Times New Roman"/>
          <w:spacing w:val="-4"/>
          <w:sz w:val="30"/>
          <w:szCs w:val="30"/>
          <w:lang w:val="de-DE"/>
        </w:rPr>
        <w:t>.</w:t>
      </w:r>
    </w:p>
    <w:p w:rsidR="00A327C4" w:rsidRPr="00A572A2" w:rsidRDefault="00A572A2" w:rsidP="00B93D97">
      <w:pPr>
        <w:pStyle w:val="af0"/>
        <w:spacing w:after="240" w:line="264" w:lineRule="auto"/>
        <w:ind w:left="1134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При этом не имеет значения, наступил или нет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срок платежа,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(имеется </w:t>
      </w:r>
      <w:r>
        <w:rPr>
          <w:rFonts w:ascii="Times New Roman" w:hAnsi="Times New Roman" w:cs="Times New Roman"/>
          <w:spacing w:val="-4"/>
          <w:sz w:val="30"/>
          <w:szCs w:val="30"/>
        </w:rPr>
        <w:t>просрочк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B93D97" w:rsidRPr="00B93D9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или нет)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. Не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важно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также</w:t>
      </w:r>
      <w:r w:rsidR="00260310" w:rsidRPr="006F1EC8">
        <w:rPr>
          <w:rFonts w:ascii="Times New Roman" w:hAnsi="Times New Roman" w:cs="Times New Roman"/>
          <w:spacing w:val="-4"/>
          <w:sz w:val="30"/>
          <w:szCs w:val="30"/>
        </w:rPr>
        <w:t>,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обращ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ался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  <w:t xml:space="preserve">или нет </w:t>
      </w:r>
      <w:r>
        <w:rPr>
          <w:rFonts w:ascii="Times New Roman" w:hAnsi="Times New Roman" w:cs="Times New Roman"/>
          <w:spacing w:val="-4"/>
          <w:sz w:val="30"/>
          <w:szCs w:val="30"/>
        </w:rPr>
        <w:t>кредитор в суд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>
        <w:rPr>
          <w:rFonts w:ascii="Times New Roman" w:hAnsi="Times New Roman" w:cs="Times New Roman"/>
          <w:spacing w:val="-4"/>
          <w:sz w:val="30"/>
          <w:szCs w:val="30"/>
        </w:rPr>
        <w:t>имеется или нет судебны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й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акт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>
        <w:rPr>
          <w:rFonts w:ascii="Times New Roman" w:hAnsi="Times New Roman" w:cs="Times New Roman"/>
          <w:spacing w:val="-4"/>
          <w:sz w:val="30"/>
          <w:szCs w:val="30"/>
        </w:rPr>
        <w:t>о взыскании долга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260310" w:rsidRPr="006F1EC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1B6BD4" w:rsidRPr="007E19B4" w:rsidRDefault="001B6BD4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указанный размер не включаются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долги по </w:t>
      </w:r>
      <w:r w:rsidR="0082725D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санкциям,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том числе 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>пени, штрафы за пр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осрочку платежа, проценты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в соответствии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  <w:t>со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статье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й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395 Гражданского кодекса и т.п. </w:t>
      </w:r>
    </w:p>
    <w:p w:rsidR="004D55D3" w:rsidRPr="007E19B4" w:rsidRDefault="00740ACB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Указанный размер определяется на дату подачи заявления</w:t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671280" w:rsidRPr="007E19B4">
        <w:rPr>
          <w:rFonts w:ascii="Times New Roman" w:hAnsi="Times New Roman" w:cs="Times New Roman"/>
          <w:spacing w:val="-4"/>
          <w:sz w:val="30"/>
          <w:szCs w:val="30"/>
        </w:rPr>
        <w:t>в МФЦ.</w:t>
      </w:r>
    </w:p>
    <w:p w:rsidR="009F188C" w:rsidRPr="007E19B4" w:rsidRDefault="00A327C4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Если должник не знает</w:t>
      </w:r>
      <w:r w:rsidR="00D82F4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точный р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азмер и состав своего долга,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он </w:t>
      </w:r>
      <w:r w:rsidR="00D82F43" w:rsidRPr="007E19B4">
        <w:rPr>
          <w:rFonts w:ascii="Times New Roman" w:hAnsi="Times New Roman" w:cs="Times New Roman"/>
          <w:spacing w:val="-4"/>
          <w:sz w:val="30"/>
          <w:szCs w:val="30"/>
        </w:rPr>
        <w:t>вправе обратиться к кредитору с запросом о предоставлени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 этой информации</w:t>
      </w:r>
      <w:r w:rsidR="009F188C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4E5197" w:rsidRPr="007E19B4" w:rsidRDefault="00745A65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Информацию о долгах по налогам 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можно 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>получить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личном кабинете налогоплательщика на сайте Федеральной налоговой службы www.nalog.ru</w:t>
      </w:r>
      <w:r w:rsidR="00AC70CB" w:rsidRPr="007E19B4">
        <w:rPr>
          <w:rFonts w:ascii="Times New Roman" w:hAnsi="Times New Roman" w:cs="Times New Roman"/>
          <w:spacing w:val="-4"/>
          <w:sz w:val="30"/>
          <w:szCs w:val="30"/>
        </w:rPr>
        <w:t>, по штрафам – на портале государственных услуг www.gosuslugi.ru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 исполнительным производствам – </w:t>
      </w:r>
      <w:r w:rsidR="002B3D87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 сайте Федеральной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4241F" w:rsidRPr="007E19B4">
        <w:rPr>
          <w:rFonts w:ascii="Times New Roman" w:hAnsi="Times New Roman" w:cs="Times New Roman"/>
          <w:spacing w:val="-4"/>
          <w:sz w:val="30"/>
          <w:szCs w:val="30"/>
        </w:rPr>
        <w:t>службы судебных приставов www.fssp.gov.ru.</w:t>
      </w:r>
    </w:p>
    <w:p w:rsidR="004E5197" w:rsidRPr="007E19B4" w:rsidRDefault="004E5197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Нет смысла подавать заявление о внесудебном бан</w:t>
      </w:r>
      <w:r w:rsidR="00822A83" w:rsidRPr="007E19B4">
        <w:rPr>
          <w:rFonts w:ascii="Times New Roman" w:hAnsi="Times New Roman" w:cs="Times New Roman"/>
          <w:spacing w:val="-4"/>
          <w:sz w:val="30"/>
          <w:szCs w:val="30"/>
        </w:rPr>
        <w:t>кротстве, если по долгам истекли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исковая давность либо срок для предъя</w:t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вления исполнительного листа к исполнению, поскольку по этим долгам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кредитор </w:t>
      </w:r>
      <w:r w:rsidR="00B93D9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так </w:t>
      </w:r>
      <w:r w:rsidR="00054000" w:rsidRPr="007E19B4">
        <w:rPr>
          <w:rFonts w:ascii="Times New Roman" w:hAnsi="Times New Roman" w:cs="Times New Roman"/>
          <w:spacing w:val="-4"/>
          <w:sz w:val="30"/>
          <w:szCs w:val="30"/>
        </w:rPr>
        <w:t>не может взыскивать долг вопреки воле должника.</w:t>
      </w:r>
    </w:p>
    <w:p w:rsidR="004E5197" w:rsidRPr="007E19B4" w:rsidRDefault="004E5197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2B3D87" w:rsidRPr="007E19B4" w:rsidRDefault="002B3D87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2B3D87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73C4F" w:rsidRPr="007E19B4" w:rsidRDefault="00373C4F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ОКОНЧАНИЕ ИСПОЛНИТЕЛЬНОГО ПРОИЗВОДСТВА -УСЛОВИЕ ВОЗБУЖДЕНИЯ ПРОЦЕДУРЫ ВНЕСУДЕБНОГО </w:t>
      </w:r>
      <w:r w:rsidR="00543447" w:rsidRPr="007E19B4">
        <w:rPr>
          <w:rFonts w:ascii="Times New Roman" w:hAnsi="Times New Roman" w:cs="Times New Roman"/>
          <w:b/>
          <w:spacing w:val="-4"/>
          <w:sz w:val="30"/>
          <w:szCs w:val="30"/>
        </w:rPr>
        <w:t>БАНКРОТСТВА</w:t>
      </w:r>
    </w:p>
    <w:p w:rsidR="00543447" w:rsidRPr="007E19B4" w:rsidRDefault="00543447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164C79" w:rsidRPr="007E19B4" w:rsidRDefault="00543447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вправе инициировать процедуру внесудебного банкротства, если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2812DE" w:rsidRPr="007E19B4" w:rsidRDefault="00543447" w:rsidP="007E19B4">
      <w:pPr>
        <w:pStyle w:val="af0"/>
        <w:numPr>
          <w:ilvl w:val="1"/>
          <w:numId w:val="3"/>
        </w:numPr>
        <w:spacing w:after="240" w:line="264" w:lineRule="auto"/>
        <w:ind w:left="1560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отношении него окончено исполнительное производство 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связи с тем, что </w:t>
      </w:r>
      <w:r w:rsidR="007321F1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у него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отсутствует имущество,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 которое может быть обращено взыскание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(то есть</w:t>
      </w:r>
      <w:r w:rsidR="007D740A" w:rsidRPr="006F1EC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 основании</w:t>
      </w:r>
      <w:r w:rsidR="006F1EC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hyperlink r:id="rId6" w:anchor="/document/12156199/entry/46014" w:history="1">
        <w:r w:rsidRPr="007E19B4">
          <w:rPr>
            <w:rFonts w:ascii="Times New Roman" w:hAnsi="Times New Roman" w:cs="Times New Roman"/>
            <w:spacing w:val="-4"/>
            <w:sz w:val="30"/>
            <w:szCs w:val="30"/>
          </w:rPr>
          <w:t>пункта 4 части 1 статьи 46</w:t>
        </w:r>
      </w:hyperlink>
      <w:r w:rsidRPr="007E19B4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Федерального закона от 2 октября 2007 года № 229-ФЗ 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«</w:t>
      </w:r>
      <w:r w:rsidR="00164C79" w:rsidRPr="007E19B4">
        <w:rPr>
          <w:rFonts w:ascii="Times New Roman" w:hAnsi="Times New Roman" w:cs="Times New Roman"/>
          <w:spacing w:val="-4"/>
          <w:sz w:val="30"/>
          <w:szCs w:val="30"/>
        </w:rPr>
        <w:t>Об исполнительном производстве»);</w:t>
      </w:r>
    </w:p>
    <w:p w:rsidR="00164C79" w:rsidRPr="007E19B4" w:rsidRDefault="00137A83" w:rsidP="007E19B4">
      <w:pPr>
        <w:pStyle w:val="af0"/>
        <w:numPr>
          <w:ilvl w:val="1"/>
          <w:numId w:val="3"/>
        </w:numPr>
        <w:spacing w:after="240" w:line="264" w:lineRule="auto"/>
        <w:ind w:left="1560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t xml:space="preserve">окончания исполнительного производства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  <w:t>по указанному выше основанию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отношении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t>гражданина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не было возбуждено новое исполнительное производство.</w:t>
      </w:r>
    </w:p>
    <w:p w:rsidR="00137A83" w:rsidRPr="007E19B4" w:rsidRDefault="00137A83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Наличие исполнительного производства, возбужденного </w:t>
      </w:r>
      <w:r w:rsidR="00D25C50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до окончания другого исполнительного производства, не препятствует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>инициированию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процедуры внесудебного банкротства.</w:t>
      </w:r>
    </w:p>
    <w:p w:rsidR="00822A83" w:rsidRPr="007E19B4" w:rsidRDefault="00822A83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Информацию о наличии исполнительных производств и основании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их окончания можно найти на сайте Федеральной службы судебных приставов www.fssp.gov.ru.</w:t>
      </w:r>
    </w:p>
    <w:p w:rsidR="00822A83" w:rsidRPr="007E19B4" w:rsidRDefault="00822A83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A4241F" w:rsidRPr="007E19B4" w:rsidRDefault="00A4241F" w:rsidP="007E19B4">
      <w:pPr>
        <w:spacing w:after="240" w:line="264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A4241F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F22C4A" w:rsidRPr="007E19B4" w:rsidRDefault="00A4241F" w:rsidP="007E19B4">
      <w:pPr>
        <w:pStyle w:val="af0"/>
        <w:spacing w:after="24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 xml:space="preserve">КУДА И КАК ПОДАТЬ ЗАЯВЛЕНИЕ </w:t>
      </w: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br/>
        <w:t>О ВНЕСУДЕБНОМ БАНКРОТСТВЕ</w:t>
      </w:r>
    </w:p>
    <w:p w:rsidR="00A4241F" w:rsidRPr="007E19B4" w:rsidRDefault="00A4241F" w:rsidP="00B74348">
      <w:pPr>
        <w:pStyle w:val="af0"/>
        <w:spacing w:after="0" w:line="264" w:lineRule="auto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A4241F" w:rsidRPr="007E19B4" w:rsidRDefault="00A4241F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Заявление о </w:t>
      </w:r>
      <w:r w:rsidR="004A2EF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внесудебном банкротстве подается должником в МФЦ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4A2EFB" w:rsidRPr="007E19B4">
        <w:rPr>
          <w:rFonts w:ascii="Times New Roman" w:hAnsi="Times New Roman" w:cs="Times New Roman"/>
          <w:spacing w:val="-4"/>
          <w:sz w:val="30"/>
          <w:szCs w:val="30"/>
        </w:rPr>
        <w:t>по месту его жительства или месту его пребывания.</w:t>
      </w:r>
    </w:p>
    <w:p w:rsidR="00A02AB5" w:rsidRPr="007E19B4" w:rsidRDefault="00A02AB5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Заявление подается в письменном виде по форме, утвержденной приказом Министерства экономического развития Российской Федерации от 4 августа 2020 г. № 497</w:t>
      </w:r>
      <w:r w:rsidR="005977E2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5977E2" w:rsidRPr="007E19B4" w:rsidRDefault="005977E2" w:rsidP="007E19B4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 заявлению прилагается список всех известных должнику кредиторов, составленный по форме, утвержденной приказом Министерства экономического развития Российской Федерации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br/>
        <w:t>от 5 августа 2015 г. № 530</w:t>
      </w:r>
      <w:r w:rsidR="004164BD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5977E2" w:rsidRDefault="005977E2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очень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важно указать в нем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в соответствии с формой сведения обо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всех кредитор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ах </w:t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 xml:space="preserve">(верные данные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>о кредиторах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и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обязательства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х перед ними</w:t>
      </w:r>
      <w:r w:rsidR="00392EAE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если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кредитор или обязательство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не буд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ут указаны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этом списке, то в отношении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долга перед кредитором</w:t>
      </w:r>
      <w:r w:rsidR="0068325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процедура внесудебного б</w:t>
      </w:r>
      <w:r w:rsidR="007321F1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анкротства </w:t>
      </w:r>
      <w:r w:rsidR="007321F1" w:rsidRPr="007E19B4">
        <w:rPr>
          <w:rFonts w:ascii="Times New Roman" w:hAnsi="Times New Roman" w:cs="Times New Roman"/>
          <w:spacing w:val="-4"/>
          <w:sz w:val="30"/>
          <w:szCs w:val="30"/>
        </w:rPr>
        <w:t>не будет действовать;</w:t>
      </w:r>
    </w:p>
    <w:p w:rsidR="00392EAE" w:rsidRPr="0068325E" w:rsidRDefault="00D25C50" w:rsidP="00255DA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очень 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важно указать в нем 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корректные сведения о налогах, 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сборах 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>и иных обязательных платежах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 w:rsidR="0068325E" w:rsidRPr="0068325E">
        <w:rPr>
          <w:rFonts w:ascii="Times New Roman" w:hAnsi="Times New Roman" w:cs="Times New Roman"/>
          <w:spacing w:val="-4"/>
          <w:sz w:val="30"/>
          <w:szCs w:val="30"/>
        </w:rPr>
        <w:t>включая их точное наименование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>в случае ошибок могут возникать споры по обязательствам</w:t>
      </w:r>
      <w:r w:rsidR="00392EAE" w:rsidRPr="0068325E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7321F1" w:rsidRPr="007E19B4" w:rsidRDefault="007321F1" w:rsidP="007E19B4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очень важно указать в нем правильный размер долга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(недоимки по обязательным платежам)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поскольку 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при указании его в </w:t>
      </w:r>
      <w:r w:rsidR="00C85092" w:rsidRPr="007E19B4">
        <w:rPr>
          <w:rFonts w:ascii="Times New Roman" w:hAnsi="Times New Roman" w:cs="Times New Roman"/>
          <w:spacing w:val="-4"/>
          <w:sz w:val="30"/>
          <w:szCs w:val="30"/>
        </w:rPr>
        <w:t>меньшем</w:t>
      </w:r>
      <w:r w:rsidR="00C85092">
        <w:rPr>
          <w:rFonts w:ascii="Times New Roman" w:hAnsi="Times New Roman" w:cs="Times New Roman"/>
          <w:spacing w:val="-4"/>
          <w:sz w:val="30"/>
          <w:szCs w:val="30"/>
        </w:rPr>
        <w:t xml:space="preserve"> размере (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сравнению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 реальным размером</w:t>
      </w:r>
      <w:r w:rsidR="00C85092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68325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сумма занижения не будет списана;</w:t>
      </w:r>
    </w:p>
    <w:p w:rsidR="0098000E" w:rsidRPr="00D25C50" w:rsidRDefault="004164BD" w:rsidP="00D25C50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МФЦ проверит соответствие заявителя установленным критериям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в случае подтверждения такого соответствия </w:t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3 рабочих дней включит в Единый федеральный реестр сведений о банкротстве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(далее – ЕФРСБ) сведения о возбуждении процедуры внесудебного банкротства. Посмотреть, включены ли туда такие сведения, можно </w:t>
      </w:r>
      <w:r w:rsid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>на сайте ЕФРСБ www.fedresurs.ru. С этого момента официально начнется процедура внесудебного банкротства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, которая продлится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6 месяцев</w:t>
      </w:r>
      <w:r w:rsidR="0098000E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7E19B4" w:rsidRPr="007E19B4" w:rsidRDefault="007E19B4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7E19B4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98000E" w:rsidRPr="007E19B4" w:rsidRDefault="0098000E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ЧТО ПРОИСХОДИТ ВО ВРЕМЯ ПРОЦЕДУРЫ ВНЕСУДЕБНОГО БАНКРОТСТВА</w:t>
      </w:r>
    </w:p>
    <w:p w:rsidR="0098000E" w:rsidRPr="007E19B4" w:rsidRDefault="0098000E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spacing w:val="-4"/>
          <w:sz w:val="30"/>
          <w:szCs w:val="30"/>
        </w:rPr>
      </w:pPr>
    </w:p>
    <w:p w:rsidR="0098000E" w:rsidRPr="007E19B4" w:rsidRDefault="006534CD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Приостанавливается исполнение исполнительных документов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по имущественным взысканиям с гражданина, за исключением требований:</w:t>
      </w:r>
    </w:p>
    <w:p w:rsidR="002B6641" w:rsidRPr="007E19B4" w:rsidRDefault="006534CD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которые должник не указал в прилагавшемся к его заявлению спи</w:t>
      </w:r>
      <w:r w:rsidR="00A32678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ске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кредиторов;</w:t>
      </w:r>
    </w:p>
    <w:p w:rsidR="006534CD" w:rsidRPr="007E19B4" w:rsidRDefault="006534CD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возмещении вреда, причиненного жизни или здоровью,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выплате заработной платы и выходного пособия,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морального вреда, о взыскании а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лиментов;</w:t>
      </w:r>
    </w:p>
    <w:p w:rsidR="002B6641" w:rsidRPr="007E19B4" w:rsidRDefault="002B6641" w:rsidP="00B93D97">
      <w:pPr>
        <w:pStyle w:val="af0"/>
        <w:spacing w:after="240" w:line="264" w:lineRule="auto"/>
        <w:ind w:left="1134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Это означает, что судебный пристав не сможет продавать имущество гражданина, а банк не сможе</w:t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т списывать деньги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="00C776B7" w:rsidRPr="007E19B4">
        <w:rPr>
          <w:rFonts w:ascii="Times New Roman" w:hAnsi="Times New Roman" w:cs="Times New Roman"/>
          <w:spacing w:val="-4"/>
          <w:sz w:val="30"/>
          <w:szCs w:val="30"/>
        </w:rPr>
        <w:t>с его счетов.</w:t>
      </w:r>
    </w:p>
    <w:p w:rsidR="00A32678" w:rsidRPr="007E19B4" w:rsidRDefault="00A3267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рекращается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начисление процентов и финансовых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 санкций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B6641" w:rsidRPr="007E19B4">
        <w:rPr>
          <w:rFonts w:ascii="Times New Roman" w:hAnsi="Times New Roman" w:cs="Times New Roman"/>
          <w:spacing w:val="-4"/>
          <w:sz w:val="30"/>
          <w:szCs w:val="30"/>
        </w:rPr>
        <w:t>по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всем обязательствам гражданина, за исключением требований:</w:t>
      </w:r>
    </w:p>
    <w:p w:rsidR="00A32678" w:rsidRPr="007E19B4" w:rsidRDefault="00A32678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которые должник не указал в прилагавшемся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его заявлению списку кредиторов;</w:t>
      </w:r>
    </w:p>
    <w:p w:rsidR="00A32678" w:rsidRPr="007E19B4" w:rsidRDefault="00A32678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возмещении вреда, причиненного жизни или здоровью,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br/>
        <w:t xml:space="preserve">о выплате заработной платы и выходного пособия,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морального вреда, о взыскании алиментов;</w:t>
      </w:r>
    </w:p>
    <w:p w:rsidR="006534CD" w:rsidRPr="007E19B4" w:rsidRDefault="00A3267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не имеет права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t xml:space="preserve">в ходе процедуры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совершать сделки </w:t>
      </w:r>
      <w:r w:rsidR="00B93D97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по получению займов, кредитов, выдаче поручительств и иные обеспечительные сделки.</w:t>
      </w:r>
    </w:p>
    <w:p w:rsidR="00BD4218" w:rsidRPr="00B93D97" w:rsidRDefault="00A32678" w:rsidP="00B93D97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Кред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итор, указанный в прилагавшемся к заявлению должника списке кредиторов, в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праве направить в органы, осуществляющие государственную регистрац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ию или иной учет (регистрацию)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запрос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наличии зарегистрированных (учтенных) имущества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или имуществ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енных прав гражданина-должника</w:t>
      </w:r>
      <w:r w:rsidR="00E442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(напр., 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дачи 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br/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или автомобиля)</w:t>
      </w:r>
      <w:r w:rsidR="00C8061A" w:rsidRPr="007E19B4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BD4218" w:rsidRPr="007E19B4" w:rsidRDefault="00BD421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BD4218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BD4218" w:rsidRPr="007E19B4" w:rsidRDefault="00775FF8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УЛУЧШЕНИЕ ИМУЩЕСТВЕННОГО ПОЛОЖЕНИЯ ГРАЖДАНИНА – ОСНОВАНИЕ ДЛЯ ПРЕКРАЩЕНИЯ ВНЕСУДЕБНОЙ ПРОЦЕДУРЫ БАНКРОТСТВА</w:t>
      </w:r>
    </w:p>
    <w:p w:rsidR="00BD4218" w:rsidRPr="007E19B4" w:rsidRDefault="00BD4218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BD4218" w:rsidRPr="007E19B4" w:rsidRDefault="00BD421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в течение срока процедуры внесудебного банкротства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собственность гражданина поступит имущество (в результате оспаривания сделки, принятия наследства или получения в дар)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или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произойдет иное существенное изменение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его имуществен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ного положения, позволяющее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полностью или в значительной части исполнить свои обязательства перед кредиторами, гражданин обязан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E44200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рабочих дней уведомить об этом </w:t>
      </w:r>
      <w:r w:rsidR="009D746D" w:rsidRPr="007E19B4">
        <w:rPr>
          <w:rFonts w:ascii="Times New Roman" w:hAnsi="Times New Roman" w:cs="Times New Roman"/>
          <w:spacing w:val="-4"/>
          <w:sz w:val="30"/>
          <w:szCs w:val="30"/>
        </w:rPr>
        <w:t>МФЦ.</w:t>
      </w:r>
    </w:p>
    <w:p w:rsidR="009D746D" w:rsidRPr="007E19B4" w:rsidRDefault="009D746D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3 рабочих дней </w:t>
      </w:r>
      <w:r w:rsidR="0092493A" w:rsidRPr="007E19B4">
        <w:rPr>
          <w:rFonts w:ascii="Times New Roman" w:hAnsi="Times New Roman" w:cs="Times New Roman"/>
          <w:spacing w:val="-4"/>
          <w:sz w:val="30"/>
          <w:szCs w:val="30"/>
        </w:rPr>
        <w:t>после этого МФЦ внесет в ЕФРСБ сведения о прекращении процедуры внесудебного банкротства.</w:t>
      </w:r>
    </w:p>
    <w:p w:rsidR="0092493A" w:rsidRPr="007E19B4" w:rsidRDefault="0092493A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 таком случае гражданин может инициировать</w:t>
      </w:r>
      <w:r w:rsidR="00A67DD8">
        <w:rPr>
          <w:rFonts w:ascii="Times New Roman" w:hAnsi="Times New Roman" w:cs="Times New Roman"/>
          <w:spacing w:val="-4"/>
          <w:sz w:val="30"/>
          <w:szCs w:val="30"/>
        </w:rPr>
        <w:t xml:space="preserve"> судебную процедуру банкротства, чтобы применить, например, процедуру реструктуризации долгов.</w:t>
      </w:r>
    </w:p>
    <w:p w:rsidR="0092493A" w:rsidRPr="007E19B4" w:rsidRDefault="0092493A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Повторное инициирование процедуры внесудебного банкротства возможно будет только через 10 лет после такого прекращения.</w:t>
      </w:r>
    </w:p>
    <w:p w:rsidR="0092493A" w:rsidRPr="007E19B4" w:rsidRDefault="00775FF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гражданин не направит указанное уведомление в МФЦ, </w:t>
      </w:r>
      <w:r w:rsidR="00B74348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то кредиторы смогут инициировать процедуру судебного банкротства.</w:t>
      </w:r>
      <w:r w:rsidR="0092493A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6434F7" w:rsidRPr="007E19B4" w:rsidRDefault="006434F7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DF7376" w:rsidRPr="007E19B4">
        <w:rPr>
          <w:rFonts w:ascii="Times New Roman" w:hAnsi="Times New Roman" w:cs="Times New Roman"/>
          <w:spacing w:val="-4"/>
          <w:sz w:val="30"/>
          <w:szCs w:val="30"/>
        </w:rPr>
        <w:t>прекращения процедуры внесудебного банкротства снова будет возможно исполнительное производство и списание средств со счета в банке.</w:t>
      </w:r>
    </w:p>
    <w:p w:rsidR="00AF7A6C" w:rsidRPr="007E19B4" w:rsidRDefault="00AF7A6C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6434F7" w:rsidRPr="007E19B4" w:rsidRDefault="006434F7" w:rsidP="007E19B4">
      <w:pPr>
        <w:pStyle w:val="af0"/>
        <w:numPr>
          <w:ilvl w:val="0"/>
          <w:numId w:val="5"/>
        </w:numPr>
        <w:spacing w:after="240" w:line="264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6434F7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F7A6C" w:rsidRPr="007E19B4" w:rsidRDefault="00AF7A6C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ВВЕДЕНИЕ СУДЕБНОЙ ПРОЦЕДУРЫ БАНКРОТСТВА -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>ОСНОВАНИЕ ДЛЯ ПРЕКРАЩЕНИЯ ВНЕСУДЕБНОЙ ПРОЦЕДУРЫ БАНКРОТСТВА</w:t>
      </w:r>
    </w:p>
    <w:p w:rsidR="00AF7A6C" w:rsidRPr="007E19B4" w:rsidRDefault="00AF7A6C" w:rsidP="00B74348">
      <w:pPr>
        <w:pStyle w:val="af0"/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AF7A6C" w:rsidRPr="007E19B4" w:rsidRDefault="00AF7A6C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в течение срока процедуры внесудебного банкротства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 отношении гражданина будет введена судебная процедура банкротства, то внесудебная процедура будет прекращена путем внесения МФЦ сведений об этом в ЕФРСБ.</w:t>
      </w:r>
    </w:p>
    <w:p w:rsidR="00AF7A6C" w:rsidRPr="007E19B4" w:rsidRDefault="00AF7A6C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Право инициировать судебную процедуру банкротства во время внесудебной</w:t>
      </w:r>
      <w:r w:rsidR="00672C2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имеет кредитор:</w:t>
      </w:r>
    </w:p>
    <w:p w:rsidR="00672C23" w:rsidRPr="007E19B4" w:rsidRDefault="00672C23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 указанный в списке кредиторов, прилагавшемся к заявлению о внесудебном банкротстве;</w:t>
      </w:r>
    </w:p>
    <w:p w:rsidR="00672C23" w:rsidRPr="007E19B4" w:rsidRDefault="00672C23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указанный в этом списке кредиторов, если имеет место любой из этих случаев:</w:t>
      </w:r>
    </w:p>
    <w:p w:rsidR="00873DF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указание задолженности перед ним не в полном объеме, существенно влияющем на признание гражд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>анина соответствующим критериям общего размера долга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672C2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обнаружение принадлежащих должнику имущества или имущественных прав, подлежащих государственной регистрации или иному учету (регистрации)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(напр., дачи либо автомобиля)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672C23" w:rsidRPr="007E19B4" w:rsidRDefault="00672C23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наличие вступившего в законную силу решения суда по поданному таким кредитором иску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 признании с</w:t>
      </w:r>
      <w:r w:rsidR="00873DF3" w:rsidRPr="007E19B4">
        <w:rPr>
          <w:rFonts w:ascii="Times New Roman" w:hAnsi="Times New Roman" w:cs="Times New Roman"/>
          <w:spacing w:val="-4"/>
          <w:sz w:val="30"/>
          <w:szCs w:val="30"/>
        </w:rPr>
        <w:t>делки должника недействительной;</w:t>
      </w:r>
    </w:p>
    <w:p w:rsidR="00672C23" w:rsidRDefault="006434F7" w:rsidP="00450E2E">
      <w:pPr>
        <w:pStyle w:val="af0"/>
        <w:numPr>
          <w:ilvl w:val="2"/>
          <w:numId w:val="5"/>
        </w:numPr>
        <w:tabs>
          <w:tab w:val="left" w:pos="993"/>
        </w:tabs>
        <w:spacing w:after="240" w:line="264" w:lineRule="auto"/>
        <w:ind w:left="2552" w:hanging="426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ненаправление должником в МФЦ уведомления </w:t>
      </w:r>
      <w:r w:rsidR="00450E2E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об улучшении своего имущественного положения.</w:t>
      </w:r>
      <w:r w:rsidR="00450E2E">
        <w:rPr>
          <w:rFonts w:ascii="Times New Roman" w:hAnsi="Times New Roman" w:cs="Times New Roman"/>
          <w:spacing w:val="-4"/>
          <w:sz w:val="30"/>
          <w:szCs w:val="30"/>
        </w:rPr>
        <w:br/>
      </w:r>
    </w:p>
    <w:p w:rsidR="00450E2E" w:rsidRPr="007E19B4" w:rsidRDefault="00450E2E" w:rsidP="00A67DD8">
      <w:pPr>
        <w:pStyle w:val="af0"/>
        <w:tabs>
          <w:tab w:val="left" w:pos="993"/>
        </w:tabs>
        <w:spacing w:after="240" w:line="264" w:lineRule="auto"/>
        <w:ind w:left="212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DF7376" w:rsidRPr="007E19B4" w:rsidRDefault="00DF7376" w:rsidP="007E19B4">
      <w:pPr>
        <w:pStyle w:val="af0"/>
        <w:tabs>
          <w:tab w:val="left" w:pos="993"/>
        </w:tabs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DF7376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DF7376" w:rsidRPr="007E19B4" w:rsidRDefault="00D25C50" w:rsidP="007E19B4">
      <w:pPr>
        <w:pStyle w:val="af0"/>
        <w:tabs>
          <w:tab w:val="left" w:pos="993"/>
        </w:tabs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>
        <w:rPr>
          <w:rFonts w:ascii="Times New Roman" w:hAnsi="Times New Roman" w:cs="Times New Roman"/>
          <w:b/>
          <w:spacing w:val="-4"/>
          <w:sz w:val="30"/>
          <w:szCs w:val="30"/>
        </w:rPr>
        <w:t xml:space="preserve">ЗАВЕРШЕНИЕ ВНЕСУДЕБНОЙ ПРОЦЕДУРЫ БАНКРОТСТВА И </w:t>
      </w:r>
      <w:r w:rsidR="00D47ECF" w:rsidRPr="007E19B4">
        <w:rPr>
          <w:rFonts w:ascii="Times New Roman" w:hAnsi="Times New Roman" w:cs="Times New Roman"/>
          <w:b/>
          <w:spacing w:val="-4"/>
          <w:sz w:val="30"/>
          <w:szCs w:val="30"/>
        </w:rPr>
        <w:t xml:space="preserve">СПИСАНИЕ </w:t>
      </w:r>
      <w:r w:rsidR="001C5C4B" w:rsidRPr="007E19B4">
        <w:rPr>
          <w:rFonts w:ascii="Times New Roman" w:hAnsi="Times New Roman" w:cs="Times New Roman"/>
          <w:b/>
          <w:spacing w:val="-4"/>
          <w:sz w:val="30"/>
          <w:szCs w:val="30"/>
        </w:rPr>
        <w:t>ДОЛГОВ</w:t>
      </w:r>
    </w:p>
    <w:p w:rsidR="00DF7376" w:rsidRPr="007E19B4" w:rsidRDefault="00DF7376" w:rsidP="00B74348">
      <w:pPr>
        <w:pStyle w:val="af0"/>
        <w:tabs>
          <w:tab w:val="left" w:pos="993"/>
        </w:tabs>
        <w:spacing w:after="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:rsidR="00DF7376" w:rsidRPr="00B74348" w:rsidRDefault="00DF7376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истечении 6 месяцев со дня начала процедуры внесудебного банкротства МФЦ включает в ЕФРСБ сведения о ее завершении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и с этого момента граждани</w:t>
      </w:r>
      <w:r w:rsidR="00D84586" w:rsidRPr="007E19B4">
        <w:rPr>
          <w:rFonts w:ascii="Times New Roman" w:hAnsi="Times New Roman" w:cs="Times New Roman"/>
          <w:spacing w:val="-4"/>
          <w:sz w:val="30"/>
          <w:szCs w:val="30"/>
        </w:rPr>
        <w:t>н освобождается от своих долгов.</w:t>
      </w:r>
    </w:p>
    <w:p w:rsidR="00D47ECF" w:rsidRPr="00B74348" w:rsidRDefault="00D47ECF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Освобождение от долгов означает, что по этим долгам невозможно будет принудительное взыскание – пристав не сможет продавать имущество гражданина и банк не сможет списывать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>деньги со счета.</w:t>
      </w:r>
    </w:p>
    <w:p w:rsidR="004B41B5" w:rsidRPr="00B74348" w:rsidRDefault="004B41B5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не освобождается от 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некоторых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долгов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>, в частности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4B41B5" w:rsidRPr="007E19B4" w:rsidRDefault="004B41B5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указанных в списке кредиторов, прилагавшемся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заявлению о внесудебном банкротстве;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возникших в период процедуры внесудебного банкротства;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вреда,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причиненного жизни или здоровью;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выплате зарабо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тной платы и выходного пособия;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по возмещению морального вреда;</w:t>
      </w:r>
    </w:p>
    <w:p w:rsidR="004B41B5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 уплате </w:t>
      </w:r>
      <w:r w:rsidR="004B41B5" w:rsidRPr="007E19B4">
        <w:rPr>
          <w:rFonts w:ascii="Times New Roman" w:hAnsi="Times New Roman" w:cs="Times New Roman"/>
          <w:spacing w:val="-4"/>
          <w:sz w:val="30"/>
          <w:szCs w:val="30"/>
        </w:rPr>
        <w:t>алиментов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 привлечении гражданина как контролирующего лица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к субсидиарной ответственности;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гражданином убытков, причиненных им юридическому лицу, участником которого был или членом коллегиальных органов которого являлся гражданин, умышленно или по грубой неосторожности;</w:t>
      </w:r>
    </w:p>
    <w:p w:rsidR="00D84586" w:rsidRPr="007E19B4" w:rsidRDefault="00D8458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о возмещении вреда имуществу, причиненного гражданином умышлен</w:t>
      </w:r>
      <w:r w:rsidR="00F334D6" w:rsidRPr="007E19B4">
        <w:rPr>
          <w:rFonts w:ascii="Times New Roman" w:hAnsi="Times New Roman" w:cs="Times New Roman"/>
          <w:spacing w:val="-4"/>
          <w:sz w:val="30"/>
          <w:szCs w:val="30"/>
        </w:rPr>
        <w:t>но или по грубой неосторожности.</w:t>
      </w:r>
    </w:p>
    <w:p w:rsidR="00F334D6" w:rsidRPr="00B74348" w:rsidRDefault="00F334D6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Гражданин не освобождается от долгов, если:</w:t>
      </w:r>
    </w:p>
    <w:p w:rsidR="00F334D6" w:rsidRPr="007E19B4" w:rsidRDefault="00F334D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банкротство;</w:t>
      </w:r>
    </w:p>
    <w:p w:rsidR="00F334D6" w:rsidRPr="007E19B4" w:rsidRDefault="00F334D6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доказано, что при возникновени</w:t>
      </w:r>
      <w:r w:rsidR="001C5C4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и или исполнении обязательства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гражданин действовал незаконно,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том числе совершил мошенничество, злостно уклонился от погашения кредиторской задолженности, уклонился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от уплаты налогов и (или) сборов с физического лица, предоставил кредитору заведомо ложные сведения </w:t>
      </w:r>
      <w:r w:rsidR="00560146">
        <w:rPr>
          <w:rFonts w:ascii="Times New Roman" w:hAnsi="Times New Roman" w:cs="Times New Roman"/>
          <w:spacing w:val="-4"/>
          <w:sz w:val="30"/>
          <w:szCs w:val="30"/>
        </w:rPr>
        <w:br/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при получении кредита, скрыл или умышленно уничтожил имущество.</w:t>
      </w:r>
    </w:p>
    <w:p w:rsidR="00300398" w:rsidRDefault="0030039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B74348" w:rsidRPr="007E19B4" w:rsidRDefault="00B74348" w:rsidP="007E19B4">
      <w:pPr>
        <w:pStyle w:val="af0"/>
        <w:spacing w:after="240" w:line="264" w:lineRule="auto"/>
        <w:ind w:left="567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  <w:sectPr w:rsidR="00B74348" w:rsidRPr="007E19B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00398" w:rsidRPr="007E19B4" w:rsidRDefault="00752BC5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b/>
          <w:spacing w:val="-4"/>
          <w:sz w:val="30"/>
          <w:szCs w:val="30"/>
        </w:rPr>
        <w:t xml:space="preserve">НЕГАТИВНЫЕ </w:t>
      </w:r>
      <w:r w:rsidR="00300398" w:rsidRPr="007E19B4">
        <w:rPr>
          <w:rFonts w:ascii="Times New Roman" w:hAnsi="Times New Roman" w:cs="Times New Roman"/>
          <w:b/>
          <w:spacing w:val="-4"/>
          <w:sz w:val="30"/>
          <w:szCs w:val="30"/>
        </w:rPr>
        <w:t>ПОСЛЕДСТВИЯ ЗАВЕРШЕНИЯ ПРОЦЕДУРЫ ВНЕСУДЕБНОГО БАНКРОТСТВА</w:t>
      </w:r>
    </w:p>
    <w:p w:rsidR="00300398" w:rsidRPr="007E19B4" w:rsidRDefault="00300398" w:rsidP="007E19B4">
      <w:pPr>
        <w:pStyle w:val="af0"/>
        <w:spacing w:after="240" w:line="264" w:lineRule="auto"/>
        <w:ind w:left="567"/>
        <w:contextualSpacing w:val="0"/>
        <w:jc w:val="center"/>
        <w:rPr>
          <w:rFonts w:ascii="Times New Roman" w:hAnsi="Times New Roman" w:cs="Times New Roman"/>
          <w:spacing w:val="-4"/>
          <w:sz w:val="30"/>
          <w:szCs w:val="30"/>
        </w:rPr>
      </w:pPr>
    </w:p>
    <w:p w:rsidR="00F12EAE" w:rsidRPr="007E19B4" w:rsidRDefault="00F12EAE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После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завершения в отношении гражданина процедуры внесудебного банкротства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в отношении него вводится ряд ограничений и запретов:</w:t>
      </w:r>
    </w:p>
    <w:p w:rsidR="00300398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в течение 5 лет </w:t>
      </w:r>
      <w:r w:rsidR="00300398" w:rsidRPr="007E19B4">
        <w:rPr>
          <w:rFonts w:ascii="Times New Roman" w:hAnsi="Times New Roman" w:cs="Times New Roman"/>
          <w:spacing w:val="-4"/>
          <w:sz w:val="30"/>
          <w:szCs w:val="30"/>
        </w:rPr>
        <w:t>он не вправе принимать на себя обязательства по кредитным договорам и (или) договорам займа без указания на факт своего банкротства.</w:t>
      </w:r>
    </w:p>
    <w:p w:rsidR="00F12EAE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3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юридического лица, иным образом участвовать в управлении юридическим лицом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;</w:t>
      </w:r>
    </w:p>
    <w:p w:rsidR="00F12EAE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>10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кредитной организации, иным образом участвовать в управлении кредитной организаци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>ей;</w:t>
      </w:r>
    </w:p>
    <w:p w:rsidR="00D871B6" w:rsidRPr="007E19B4" w:rsidRDefault="00F12EAE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течение 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D871B6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лет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управлении такими организациями.</w:t>
      </w:r>
    </w:p>
    <w:p w:rsidR="002948CA" w:rsidRPr="007E19B4" w:rsidRDefault="00300398" w:rsidP="00B74348">
      <w:pPr>
        <w:pStyle w:val="af0"/>
        <w:numPr>
          <w:ilvl w:val="0"/>
          <w:numId w:val="3"/>
        </w:numPr>
        <w:spacing w:after="240" w:line="264" w:lineRule="auto"/>
        <w:ind w:left="284" w:hanging="425"/>
        <w:contextualSpacing w:val="0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Если гражданин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был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исключен</w:t>
      </w: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из единого государственного реестра индивидуальных предпринимателей менее чем за один год до подачи заявления о внесудебном </w:t>
      </w:r>
      <w:r w:rsidR="0093677B" w:rsidRPr="007E19B4">
        <w:rPr>
          <w:rFonts w:ascii="Times New Roman" w:hAnsi="Times New Roman" w:cs="Times New Roman"/>
          <w:spacing w:val="-4"/>
          <w:sz w:val="30"/>
          <w:szCs w:val="30"/>
        </w:rPr>
        <w:t>банкротстве, то он</w:t>
      </w:r>
      <w:r w:rsidR="004C433B"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 в течение 5 лет с даты завершения процедуры внесудебного банкротства</w:t>
      </w:r>
      <w:r w:rsidR="002948CA" w:rsidRPr="007E19B4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93677B" w:rsidRPr="007E19B4" w:rsidRDefault="0093677B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 xml:space="preserve">не может быть зарегистрирован в качестве 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индивидуального предпринимателя;</w:t>
      </w:r>
    </w:p>
    <w:p w:rsidR="004C433B" w:rsidRPr="00B74348" w:rsidRDefault="002948CA" w:rsidP="00B74348">
      <w:pPr>
        <w:pStyle w:val="af0"/>
        <w:numPr>
          <w:ilvl w:val="1"/>
          <w:numId w:val="3"/>
        </w:numPr>
        <w:spacing w:after="240" w:line="264" w:lineRule="auto"/>
        <w:ind w:left="1559" w:hanging="567"/>
        <w:contextualSpacing w:val="0"/>
        <w:rPr>
          <w:rFonts w:ascii="Times New Roman" w:hAnsi="Times New Roman" w:cs="Times New Roman"/>
          <w:spacing w:val="-4"/>
          <w:sz w:val="30"/>
          <w:szCs w:val="30"/>
        </w:rPr>
      </w:pPr>
      <w:r w:rsidRPr="007E19B4">
        <w:rPr>
          <w:rFonts w:ascii="Times New Roman" w:hAnsi="Times New Roman" w:cs="Times New Roman"/>
          <w:spacing w:val="-4"/>
          <w:sz w:val="30"/>
          <w:szCs w:val="30"/>
        </w:rPr>
        <w:t>не вправе осуществлять предпринимательскую деятельность, а также занимать должности в органах управления юридического лица, иным образом участвовать в управлении юридическим лиц</w:t>
      </w:r>
      <w:r w:rsidR="00F12EAE" w:rsidRPr="007E19B4">
        <w:rPr>
          <w:rFonts w:ascii="Times New Roman" w:hAnsi="Times New Roman" w:cs="Times New Roman"/>
          <w:spacing w:val="-4"/>
          <w:sz w:val="30"/>
          <w:szCs w:val="30"/>
        </w:rPr>
        <w:t>ом.</w:t>
      </w:r>
    </w:p>
    <w:sectPr w:rsidR="004C433B" w:rsidRPr="00B743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0B2"/>
    <w:multiLevelType w:val="hybridMultilevel"/>
    <w:tmpl w:val="AF1A2A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B3BA0"/>
    <w:multiLevelType w:val="hybridMultilevel"/>
    <w:tmpl w:val="AFC227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5F0F6D"/>
    <w:multiLevelType w:val="hybridMultilevel"/>
    <w:tmpl w:val="EBFCB6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63513"/>
    <w:multiLevelType w:val="hybridMultilevel"/>
    <w:tmpl w:val="CA5E2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2D1C"/>
    <w:multiLevelType w:val="hybridMultilevel"/>
    <w:tmpl w:val="884C5C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B3568C"/>
    <w:multiLevelType w:val="hybridMultilevel"/>
    <w:tmpl w:val="26F61F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B497B"/>
    <w:multiLevelType w:val="hybridMultilevel"/>
    <w:tmpl w:val="91C6D4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501CAB"/>
    <w:multiLevelType w:val="hybridMultilevel"/>
    <w:tmpl w:val="0AE43D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9"/>
    <w:rsid w:val="00054000"/>
    <w:rsid w:val="00085964"/>
    <w:rsid w:val="000A53A7"/>
    <w:rsid w:val="00104E20"/>
    <w:rsid w:val="00137A83"/>
    <w:rsid w:val="0014367D"/>
    <w:rsid w:val="00164C79"/>
    <w:rsid w:val="00172A03"/>
    <w:rsid w:val="00186916"/>
    <w:rsid w:val="001A4174"/>
    <w:rsid w:val="001B6BD4"/>
    <w:rsid w:val="001C5C4B"/>
    <w:rsid w:val="001D2C1E"/>
    <w:rsid w:val="002576DC"/>
    <w:rsid w:val="00260310"/>
    <w:rsid w:val="002812DE"/>
    <w:rsid w:val="002948CA"/>
    <w:rsid w:val="002B0AD6"/>
    <w:rsid w:val="002B3D87"/>
    <w:rsid w:val="002B4AF6"/>
    <w:rsid w:val="002B6641"/>
    <w:rsid w:val="00300398"/>
    <w:rsid w:val="00373C4F"/>
    <w:rsid w:val="00392EAE"/>
    <w:rsid w:val="00415414"/>
    <w:rsid w:val="004164BD"/>
    <w:rsid w:val="00432293"/>
    <w:rsid w:val="00450E2E"/>
    <w:rsid w:val="00493DB1"/>
    <w:rsid w:val="004A050E"/>
    <w:rsid w:val="004A252E"/>
    <w:rsid w:val="004A2792"/>
    <w:rsid w:val="004A2EFB"/>
    <w:rsid w:val="004B0523"/>
    <w:rsid w:val="004B41B5"/>
    <w:rsid w:val="004C433B"/>
    <w:rsid w:val="004D55D3"/>
    <w:rsid w:val="004E5197"/>
    <w:rsid w:val="00543447"/>
    <w:rsid w:val="00556C5D"/>
    <w:rsid w:val="00560146"/>
    <w:rsid w:val="005977E2"/>
    <w:rsid w:val="006434F7"/>
    <w:rsid w:val="006534CD"/>
    <w:rsid w:val="00671280"/>
    <w:rsid w:val="00672C23"/>
    <w:rsid w:val="0068325E"/>
    <w:rsid w:val="006A0EA9"/>
    <w:rsid w:val="006B3EB8"/>
    <w:rsid w:val="006B5D9B"/>
    <w:rsid w:val="006D0AB7"/>
    <w:rsid w:val="006D47D1"/>
    <w:rsid w:val="006F1EC8"/>
    <w:rsid w:val="007321F1"/>
    <w:rsid w:val="00740ACB"/>
    <w:rsid w:val="00745A65"/>
    <w:rsid w:val="00752BC5"/>
    <w:rsid w:val="00755FB6"/>
    <w:rsid w:val="00775EC9"/>
    <w:rsid w:val="00775FF8"/>
    <w:rsid w:val="00784514"/>
    <w:rsid w:val="007A0671"/>
    <w:rsid w:val="007D740A"/>
    <w:rsid w:val="007E19B4"/>
    <w:rsid w:val="007E6624"/>
    <w:rsid w:val="00822A83"/>
    <w:rsid w:val="00823917"/>
    <w:rsid w:val="0082725D"/>
    <w:rsid w:val="00844C8C"/>
    <w:rsid w:val="00853189"/>
    <w:rsid w:val="008546B5"/>
    <w:rsid w:val="00873DF3"/>
    <w:rsid w:val="0092493A"/>
    <w:rsid w:val="0093677B"/>
    <w:rsid w:val="0098000E"/>
    <w:rsid w:val="0098200F"/>
    <w:rsid w:val="009D746D"/>
    <w:rsid w:val="009F188C"/>
    <w:rsid w:val="00A02AB5"/>
    <w:rsid w:val="00A130CE"/>
    <w:rsid w:val="00A32678"/>
    <w:rsid w:val="00A327C4"/>
    <w:rsid w:val="00A4241F"/>
    <w:rsid w:val="00A56CCE"/>
    <w:rsid w:val="00A572A2"/>
    <w:rsid w:val="00A67DD8"/>
    <w:rsid w:val="00AC70CB"/>
    <w:rsid w:val="00AF1D8A"/>
    <w:rsid w:val="00AF7A6C"/>
    <w:rsid w:val="00B02405"/>
    <w:rsid w:val="00B212D5"/>
    <w:rsid w:val="00B74348"/>
    <w:rsid w:val="00B93D97"/>
    <w:rsid w:val="00BD4218"/>
    <w:rsid w:val="00C243C2"/>
    <w:rsid w:val="00C62D79"/>
    <w:rsid w:val="00C776B7"/>
    <w:rsid w:val="00C8061A"/>
    <w:rsid w:val="00C8299C"/>
    <w:rsid w:val="00C85092"/>
    <w:rsid w:val="00D06285"/>
    <w:rsid w:val="00D06AF1"/>
    <w:rsid w:val="00D07BAF"/>
    <w:rsid w:val="00D25C50"/>
    <w:rsid w:val="00D47ECF"/>
    <w:rsid w:val="00D57A66"/>
    <w:rsid w:val="00D82F43"/>
    <w:rsid w:val="00D84586"/>
    <w:rsid w:val="00D86A1E"/>
    <w:rsid w:val="00D871B6"/>
    <w:rsid w:val="00D9203B"/>
    <w:rsid w:val="00DD140C"/>
    <w:rsid w:val="00DE414F"/>
    <w:rsid w:val="00DF7376"/>
    <w:rsid w:val="00E123F4"/>
    <w:rsid w:val="00E44200"/>
    <w:rsid w:val="00F12EAE"/>
    <w:rsid w:val="00F22C4A"/>
    <w:rsid w:val="00F334D6"/>
    <w:rsid w:val="00F5141C"/>
    <w:rsid w:val="00F51D09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948"/>
  <w15:docId w15:val="{1D9EA28E-4EDE-40DF-A0AC-ADD0DEB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1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5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5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0FCD-BA15-4E17-AD3D-A9CA4BDD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34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Бештоев Михаил Ибрагимович</cp:lastModifiedBy>
  <cp:revision>5</cp:revision>
  <cp:lastPrinted>2020-09-01T07:19:00Z</cp:lastPrinted>
  <dcterms:created xsi:type="dcterms:W3CDTF">2020-09-02T11:33:00Z</dcterms:created>
  <dcterms:modified xsi:type="dcterms:W3CDTF">2020-09-02T13:52:00Z</dcterms:modified>
</cp:coreProperties>
</file>