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C04EB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04EBC" w:rsidRDefault="0077043A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EB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04EBC" w:rsidRDefault="0077043A">
            <w:pPr>
              <w:pStyle w:val="ConsPlusTitlePage0"/>
              <w:jc w:val="center"/>
            </w:pPr>
            <w:r>
              <w:rPr>
                <w:sz w:val="46"/>
              </w:rPr>
              <w:t>Постановление Правительства Карачаево-Черкесской Республики от 27.02.2023 N 30</w:t>
            </w:r>
            <w:r>
              <w:rPr>
                <w:sz w:val="46"/>
              </w:rPr>
              <w:br/>
              <w:t>(ред. от 12.02.2024)</w:t>
            </w:r>
            <w:r>
              <w:rPr>
                <w:sz w:val="46"/>
              </w:rPr>
              <w:br/>
              <w:t>"</w:t>
            </w:r>
            <w:r>
              <w:rPr>
                <w:sz w:val="46"/>
              </w:rPr>
              <w:t>О порядке предоставления единовременной субсидии отдельным категориям граждан, проживающих в Карачаево-Черкесской Республике, на покупку и установку газоиспользующего оборудования и проведение работ внутри границ их земельных участков в рамках реализации м</w:t>
            </w:r>
            <w:r>
              <w:rPr>
                <w:sz w:val="46"/>
              </w:rPr>
              <w:t>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догазификации"</w:t>
            </w:r>
          </w:p>
        </w:tc>
      </w:tr>
      <w:tr w:rsidR="00C04EB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04EBC" w:rsidRDefault="0077043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19.02.2024</w:t>
            </w:r>
            <w:r>
              <w:rPr>
                <w:sz w:val="28"/>
              </w:rPr>
              <w:br/>
              <w:t> </w:t>
            </w:r>
          </w:p>
        </w:tc>
      </w:tr>
    </w:tbl>
    <w:p w:rsidR="00C04EBC" w:rsidRDefault="00C04EBC">
      <w:pPr>
        <w:pStyle w:val="ConsPlusNormal0"/>
        <w:sectPr w:rsidR="00C04EB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04EBC" w:rsidRDefault="00C04EBC">
      <w:pPr>
        <w:pStyle w:val="ConsPlusNormal0"/>
        <w:jc w:val="both"/>
        <w:outlineLvl w:val="0"/>
      </w:pPr>
    </w:p>
    <w:p w:rsidR="00C04EBC" w:rsidRDefault="0077043A">
      <w:pPr>
        <w:pStyle w:val="ConsPlusTitle0"/>
        <w:jc w:val="center"/>
        <w:outlineLvl w:val="0"/>
      </w:pPr>
      <w:r>
        <w:t>ПРАВИТЕЛЬСТВО КАРАЧАЕВО-ЧЕРКЕССКОЙ РЕСПУБЛИКИ</w:t>
      </w:r>
    </w:p>
    <w:p w:rsidR="00C04EBC" w:rsidRDefault="00C04EBC">
      <w:pPr>
        <w:pStyle w:val="ConsPlusTitle0"/>
        <w:jc w:val="both"/>
      </w:pPr>
    </w:p>
    <w:p w:rsidR="00C04EBC" w:rsidRDefault="0077043A">
      <w:pPr>
        <w:pStyle w:val="ConsPlusTitle0"/>
        <w:jc w:val="center"/>
      </w:pPr>
      <w:r>
        <w:t>ПОСТАНОВЛЕНИЕ</w:t>
      </w:r>
    </w:p>
    <w:p w:rsidR="00C04EBC" w:rsidRDefault="0077043A">
      <w:pPr>
        <w:pStyle w:val="ConsPlusTitle0"/>
        <w:jc w:val="center"/>
      </w:pPr>
      <w:r>
        <w:t>от 27 февраля 2023 г. N 30</w:t>
      </w:r>
    </w:p>
    <w:p w:rsidR="00C04EBC" w:rsidRDefault="00C04EBC">
      <w:pPr>
        <w:pStyle w:val="ConsPlusTitle0"/>
        <w:jc w:val="both"/>
      </w:pPr>
    </w:p>
    <w:p w:rsidR="00C04EBC" w:rsidRDefault="0077043A">
      <w:pPr>
        <w:pStyle w:val="ConsPlusTitle0"/>
        <w:jc w:val="center"/>
      </w:pPr>
      <w:r>
        <w:t>О ПОРЯДКЕ ПРЕДОСТАВЛЕНИЯ ЕДИНОВРЕМЕННОЙ СУБСИДИИ</w:t>
      </w:r>
    </w:p>
    <w:p w:rsidR="00C04EBC" w:rsidRDefault="0077043A">
      <w:pPr>
        <w:pStyle w:val="ConsPlusTitle0"/>
        <w:jc w:val="center"/>
      </w:pPr>
      <w:r>
        <w:t>ОТДЕЛЬНЫМ КАТЕГОРИЯМ ГРАЖДАН, ПРОЖИВАЮЩИХ</w:t>
      </w:r>
    </w:p>
    <w:p w:rsidR="00C04EBC" w:rsidRDefault="0077043A">
      <w:pPr>
        <w:pStyle w:val="ConsPlusTitle0"/>
        <w:jc w:val="center"/>
      </w:pPr>
      <w:r>
        <w:t>В КАРАЧАЕВО-ЧЕРКЕССКОЙ РЕСПУБЛИКЕ, НА ПОКУПКУ И УСТАНОВКУ</w:t>
      </w:r>
    </w:p>
    <w:p w:rsidR="00C04EBC" w:rsidRDefault="0077043A">
      <w:pPr>
        <w:pStyle w:val="ConsPlusTitle0"/>
        <w:jc w:val="center"/>
      </w:pPr>
      <w:r>
        <w:t>ГАЗОИСПОЛЬЗУЮЩЕГО ОБОРУДОВАНИЯ И ПРОВЕДЕНИЕ РАБОТ ВНУТРИ</w:t>
      </w:r>
    </w:p>
    <w:p w:rsidR="00C04EBC" w:rsidRDefault="0077043A">
      <w:pPr>
        <w:pStyle w:val="ConsPlusTitle0"/>
        <w:jc w:val="center"/>
      </w:pPr>
      <w:r>
        <w:t>ГРАНИЦ ИХ ЗЕМЕЛЬНЫХ УЧ</w:t>
      </w:r>
      <w:r>
        <w:t>АСТКОВ В РАМКАХ РЕАЛИЗАЦИИ МЕРОПРИЯТИЙ</w:t>
      </w:r>
    </w:p>
    <w:p w:rsidR="00C04EBC" w:rsidRDefault="0077043A">
      <w:pPr>
        <w:pStyle w:val="ConsPlusTitle0"/>
        <w:jc w:val="center"/>
      </w:pPr>
      <w:r>
        <w:t>ПО ОСУЩЕСТВЛЕНИЮ ПОДКЛЮЧЕНИЯ (ТЕХНОЛОГИЧЕСКОГО</w:t>
      </w:r>
    </w:p>
    <w:p w:rsidR="00C04EBC" w:rsidRDefault="0077043A">
      <w:pPr>
        <w:pStyle w:val="ConsPlusTitle0"/>
        <w:jc w:val="center"/>
      </w:pPr>
      <w:r>
        <w:t>ПРИСОЕДИНЕНИЯ) ГАЗОИСПОЛЬЗУЮЩЕГО ОБОРУДОВАНИЯ И ОБЪЕКТОВ</w:t>
      </w:r>
    </w:p>
    <w:p w:rsidR="00C04EBC" w:rsidRDefault="0077043A">
      <w:pPr>
        <w:pStyle w:val="ConsPlusTitle0"/>
        <w:jc w:val="center"/>
      </w:pPr>
      <w:r>
        <w:t>КАПИТАЛЬНОГО СТРОИТЕЛЬСТВА К ГАЗОРАСПРЕДЕЛИТЕЛЬНЫМ</w:t>
      </w:r>
    </w:p>
    <w:p w:rsidR="00C04EBC" w:rsidRDefault="0077043A">
      <w:pPr>
        <w:pStyle w:val="ConsPlusTitle0"/>
        <w:jc w:val="center"/>
      </w:pPr>
      <w:r>
        <w:t>СЕТЯМ ПРИ ДОГАЗИФИКАЦИИ</w:t>
      </w:r>
    </w:p>
    <w:p w:rsidR="00C04EBC" w:rsidRDefault="00C04EB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04E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BC" w:rsidRDefault="00C04EB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BC" w:rsidRDefault="00C04EB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4EBC" w:rsidRDefault="0077043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4EBC" w:rsidRDefault="0077043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КЧР от 30.06.2023 </w:t>
            </w:r>
            <w:hyperlink r:id="rId9" w:tooltip="Постановление Правительства Карачаево-Черкесской Республики от 30.06.2023 N 166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</w:p>
          <w:p w:rsidR="00C04EBC" w:rsidRDefault="0077043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12.02.2024 </w:t>
            </w:r>
            <w:hyperlink r:id="rId10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BC" w:rsidRDefault="00C04EBC">
            <w:pPr>
              <w:pStyle w:val="ConsPlusNormal0"/>
            </w:pPr>
          </w:p>
        </w:tc>
      </w:tr>
    </w:tbl>
    <w:p w:rsidR="00C04EBC" w:rsidRDefault="00C04EBC">
      <w:pPr>
        <w:pStyle w:val="ConsPlusNormal0"/>
        <w:jc w:val="both"/>
      </w:pPr>
    </w:p>
    <w:p w:rsidR="00C04EBC" w:rsidRDefault="0077043A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Постановление Правительства РФ от 15.04.2014 N 321 (ред. от 22.12.2023) &quot;Об утверждении государственной программы Российской Федерации &quot;Развитие энергетики&quot; (с изм. и доп., вступ. в силу с 30.12.2023)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321 "Об утверждении государственной программы Российской Федерации "Развитие энергетики" Правительство Карачаево-Черкесской Республик</w:t>
      </w:r>
      <w:r>
        <w:t>и постановляет:</w:t>
      </w:r>
    </w:p>
    <w:p w:rsidR="00C04EBC" w:rsidRDefault="0077043A">
      <w:pPr>
        <w:pStyle w:val="ConsPlusNormal0"/>
        <w:jc w:val="both"/>
      </w:pPr>
      <w:r>
        <w:t xml:space="preserve">(преамбула в ред. </w:t>
      </w:r>
      <w:hyperlink r:id="rId12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</w:rPr>
          <w:t>постановления</w:t>
        </w:r>
      </w:hyperlink>
      <w:r>
        <w:t xml:space="preserve"> Правительства КЧР от 12.02.2024 N 8)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1. Утвердить: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1.1. </w:t>
      </w:r>
      <w:hyperlink w:anchor="P41" w:tooltip="ПОРЯДОК">
        <w:r>
          <w:rPr>
            <w:color w:val="0000FF"/>
          </w:rPr>
          <w:t>Порядок</w:t>
        </w:r>
      </w:hyperlink>
      <w:r>
        <w:t xml:space="preserve"> пред</w:t>
      </w:r>
      <w:r>
        <w:t xml:space="preserve">оставления единовременной субсидии отдельным категориям граждан, проживающих в Карачаево-Черкесской Республике, на покупку и установку газоиспользующего оборудования и проведение работ внутри границ их земельных участков в рамках реализации мероприятий по </w:t>
      </w:r>
      <w:r>
        <w:t>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согласно приложению 1.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1.2. </w:t>
      </w:r>
      <w:hyperlink w:anchor="P314" w:tooltip="ПОРЯДОК">
        <w:r>
          <w:rPr>
            <w:color w:val="0000FF"/>
          </w:rPr>
          <w:t>Порядок</w:t>
        </w:r>
      </w:hyperlink>
      <w:r>
        <w:t xml:space="preserve"> перечисления (получения) единовременной субсидии отдельным категориям граждан, проживающих в Карачаево-Черкесской Республике, на покупку и установку газоиспользующего оборудования и проведение работ внутри границ их земельных участков в рамках реализации </w:t>
      </w:r>
      <w:r>
        <w:t>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согласно приложению 2.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2. Определить Министерство труда и социаль</w:t>
      </w:r>
      <w:r>
        <w:t>ного развития Карачаево-Черкесской Республики уполномоченным органом исполнительной власти Карачаево-Черкесской Республики по предоставлению и перечислению единовременной субсидии отдельным категориям граждан, проживающих в Карачаево-Черкесской Республике,</w:t>
      </w:r>
      <w:r>
        <w:t xml:space="preserve"> на покупку и установку газоиспользующего оборудования и проведению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</w:t>
      </w:r>
      <w:r>
        <w:t>го строительства к газораспределительным сетям при догазификации.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3. Рекомендовать администрациям муниципальных районов и городских округов Карачаево-Черкесской Республики организовать работу по предоставлению гражданам справки об отнесении их в соответств</w:t>
      </w:r>
      <w:r>
        <w:t xml:space="preserve">ии с Федеральным </w:t>
      </w:r>
      <w:hyperlink r:id="rId13" w:tooltip="Федеральный закон от 17.07.1999 N 178-ФЗ (ред. от 24.07.2023) &quot;О государственной социальной помощ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к малоимущим гражданам, в том числе малоимущим семьям с детьми.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4. Контроль за выполнением настоящего постановления возложить на заместителя Председателя Правительства Карачаево-Черкесской Республики, курирующего вопросы труда и социального развития.</w:t>
      </w:r>
    </w:p>
    <w:p w:rsidR="00C04EBC" w:rsidRDefault="00C04EBC">
      <w:pPr>
        <w:pStyle w:val="ConsPlusNormal0"/>
        <w:jc w:val="both"/>
      </w:pPr>
    </w:p>
    <w:p w:rsidR="00C04EBC" w:rsidRDefault="0077043A">
      <w:pPr>
        <w:pStyle w:val="ConsPlusNormal0"/>
        <w:jc w:val="right"/>
      </w:pPr>
      <w:r>
        <w:t>Председатель Правительства</w:t>
      </w:r>
    </w:p>
    <w:p w:rsidR="00C04EBC" w:rsidRDefault="0077043A">
      <w:pPr>
        <w:pStyle w:val="ConsPlusNormal0"/>
        <w:jc w:val="right"/>
      </w:pPr>
      <w:r>
        <w:t>Карачаево-Черкесской Республики</w:t>
      </w:r>
    </w:p>
    <w:p w:rsidR="00C04EBC" w:rsidRDefault="0077043A">
      <w:pPr>
        <w:pStyle w:val="ConsPlusNormal0"/>
        <w:jc w:val="right"/>
      </w:pPr>
      <w:r>
        <w:t>М.О.АРГУН</w:t>
      </w:r>
      <w:r>
        <w:t>ОВ</w:t>
      </w:r>
    </w:p>
    <w:p w:rsidR="00C04EBC" w:rsidRDefault="00C04EBC">
      <w:pPr>
        <w:pStyle w:val="ConsPlusNormal0"/>
        <w:jc w:val="both"/>
      </w:pPr>
    </w:p>
    <w:p w:rsidR="00C04EBC" w:rsidRDefault="00C04EBC">
      <w:pPr>
        <w:pStyle w:val="ConsPlusNormal0"/>
        <w:jc w:val="both"/>
      </w:pPr>
    </w:p>
    <w:p w:rsidR="00C04EBC" w:rsidRDefault="00C04EBC">
      <w:pPr>
        <w:pStyle w:val="ConsPlusNormal0"/>
        <w:jc w:val="both"/>
      </w:pPr>
    </w:p>
    <w:p w:rsidR="00C04EBC" w:rsidRDefault="00C04EBC">
      <w:pPr>
        <w:pStyle w:val="ConsPlusNormal0"/>
        <w:jc w:val="both"/>
      </w:pPr>
    </w:p>
    <w:p w:rsidR="00C04EBC" w:rsidRDefault="00C04EBC">
      <w:pPr>
        <w:pStyle w:val="ConsPlusNormal0"/>
        <w:jc w:val="both"/>
      </w:pPr>
    </w:p>
    <w:p w:rsidR="00C04EBC" w:rsidRDefault="0077043A">
      <w:pPr>
        <w:pStyle w:val="ConsPlusNormal0"/>
        <w:jc w:val="right"/>
        <w:outlineLvl w:val="0"/>
      </w:pPr>
      <w:r>
        <w:t>Приложение 1</w:t>
      </w:r>
    </w:p>
    <w:p w:rsidR="00C04EBC" w:rsidRDefault="0077043A">
      <w:pPr>
        <w:pStyle w:val="ConsPlusNormal0"/>
        <w:jc w:val="right"/>
      </w:pPr>
      <w:r>
        <w:t>к постановлению</w:t>
      </w:r>
    </w:p>
    <w:p w:rsidR="00C04EBC" w:rsidRDefault="0077043A">
      <w:pPr>
        <w:pStyle w:val="ConsPlusNormal0"/>
        <w:jc w:val="right"/>
      </w:pPr>
      <w:r>
        <w:t>Правительства Карачаево-Черкесской Республики</w:t>
      </w:r>
    </w:p>
    <w:p w:rsidR="00C04EBC" w:rsidRDefault="0077043A">
      <w:pPr>
        <w:pStyle w:val="ConsPlusNormal0"/>
        <w:jc w:val="right"/>
      </w:pPr>
      <w:r>
        <w:t>от 27 февраля 2023 г. N 30</w:t>
      </w:r>
    </w:p>
    <w:p w:rsidR="00C04EBC" w:rsidRDefault="00C04EBC">
      <w:pPr>
        <w:pStyle w:val="ConsPlusNormal0"/>
        <w:jc w:val="both"/>
      </w:pPr>
    </w:p>
    <w:p w:rsidR="00C04EBC" w:rsidRDefault="0077043A">
      <w:pPr>
        <w:pStyle w:val="ConsPlusTitle0"/>
        <w:jc w:val="center"/>
      </w:pPr>
      <w:bookmarkStart w:id="0" w:name="P41"/>
      <w:bookmarkEnd w:id="0"/>
      <w:r>
        <w:t>ПОРЯДОК</w:t>
      </w:r>
    </w:p>
    <w:p w:rsidR="00C04EBC" w:rsidRDefault="0077043A">
      <w:pPr>
        <w:pStyle w:val="ConsPlusTitle0"/>
        <w:jc w:val="center"/>
      </w:pPr>
      <w:r>
        <w:t>ПРЕДОСТАВЛЕНИЯ ЕДИНОВРЕМЕННОЙ СУБСИДИИ ОТДЕЛЬНЫМ КАТЕГОРИЯМ</w:t>
      </w:r>
    </w:p>
    <w:p w:rsidR="00C04EBC" w:rsidRDefault="0077043A">
      <w:pPr>
        <w:pStyle w:val="ConsPlusTitle0"/>
        <w:jc w:val="center"/>
      </w:pPr>
      <w:r>
        <w:t>ГРАЖДАН, ПРОЖИВАЮЩИХ В КАРАЧАЕВО-ЧЕРКЕССКОЙ РЕСПУБЛИКЕ,</w:t>
      </w:r>
    </w:p>
    <w:p w:rsidR="00C04EBC" w:rsidRDefault="0077043A">
      <w:pPr>
        <w:pStyle w:val="ConsPlusTitle0"/>
        <w:jc w:val="center"/>
      </w:pPr>
      <w:r>
        <w:t>НА ПОКУПКУ И УСТАНОВК</w:t>
      </w:r>
      <w:r>
        <w:t>У ГАЗОИСПОЛЬЗУЮЩЕГО ОБОРУДОВАНИЯ</w:t>
      </w:r>
    </w:p>
    <w:p w:rsidR="00C04EBC" w:rsidRDefault="0077043A">
      <w:pPr>
        <w:pStyle w:val="ConsPlusTitle0"/>
        <w:jc w:val="center"/>
      </w:pPr>
      <w:r>
        <w:t>И ПРОВЕДЕНИЕ РАБОТ ВНУТРИ ГРАНИЦ ИХ ЗЕМЕЛЬНЫХ УЧАСТКОВ</w:t>
      </w:r>
    </w:p>
    <w:p w:rsidR="00C04EBC" w:rsidRDefault="0077043A">
      <w:pPr>
        <w:pStyle w:val="ConsPlusTitle0"/>
        <w:jc w:val="center"/>
      </w:pPr>
      <w:r>
        <w:t>В РАМКАХ РЕАЛИЗАЦИИ МЕРОПРИЯТИЙ ПО ОСУЩЕСТВЛЕНИЮ ПОДКЛЮЧЕНИЯ</w:t>
      </w:r>
    </w:p>
    <w:p w:rsidR="00C04EBC" w:rsidRDefault="0077043A">
      <w:pPr>
        <w:pStyle w:val="ConsPlusTitle0"/>
        <w:jc w:val="center"/>
      </w:pPr>
      <w:r>
        <w:t>(ТЕХНОЛОГИЧЕСКОГО ПРИСОЕДИНЕНИЯ) ГАЗОИСПОЛЬЗУЮЩЕГО</w:t>
      </w:r>
    </w:p>
    <w:p w:rsidR="00C04EBC" w:rsidRDefault="0077043A">
      <w:pPr>
        <w:pStyle w:val="ConsPlusTitle0"/>
        <w:jc w:val="center"/>
      </w:pPr>
      <w:r>
        <w:t>ОБОРУДОВАНИЯ И ОБЪЕКТОВ КАПИТАЛЬНОГО СТРОИТЕЛЬСТВА</w:t>
      </w:r>
    </w:p>
    <w:p w:rsidR="00C04EBC" w:rsidRDefault="0077043A">
      <w:pPr>
        <w:pStyle w:val="ConsPlusTitle0"/>
        <w:jc w:val="center"/>
      </w:pPr>
      <w:r>
        <w:t>К ГАЗ</w:t>
      </w:r>
      <w:r>
        <w:t>ОРАСПРЕДЕЛИТЕЛЬНЫМ СЕТЯМ ПРИ ДОГАЗИФИКАЦИИ</w:t>
      </w:r>
    </w:p>
    <w:p w:rsidR="00C04EBC" w:rsidRDefault="00C04EB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04E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BC" w:rsidRDefault="00C04EB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BC" w:rsidRDefault="00C04EB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4EBC" w:rsidRDefault="0077043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4EBC" w:rsidRDefault="0077043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КЧР от 30.06.2023 </w:t>
            </w:r>
            <w:hyperlink r:id="rId14" w:tooltip="Постановление Правительства Карачаево-Черкесской Республики от 30.06.2023 N 166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</w:p>
          <w:p w:rsidR="00C04EBC" w:rsidRDefault="0077043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12.02.2024 </w:t>
            </w:r>
            <w:hyperlink r:id="rId15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BC" w:rsidRDefault="00C04EBC">
            <w:pPr>
              <w:pStyle w:val="ConsPlusNormal0"/>
            </w:pPr>
          </w:p>
        </w:tc>
      </w:tr>
    </w:tbl>
    <w:p w:rsidR="00C04EBC" w:rsidRDefault="00C04EBC">
      <w:pPr>
        <w:pStyle w:val="ConsPlusNormal0"/>
        <w:jc w:val="both"/>
      </w:pPr>
    </w:p>
    <w:p w:rsidR="00C04EBC" w:rsidRDefault="0077043A">
      <w:pPr>
        <w:pStyle w:val="ConsPlusTitle0"/>
        <w:jc w:val="center"/>
        <w:outlineLvl w:val="1"/>
      </w:pPr>
      <w:r>
        <w:t>1. Общие положения</w:t>
      </w:r>
    </w:p>
    <w:p w:rsidR="00C04EBC" w:rsidRDefault="00C04EBC">
      <w:pPr>
        <w:pStyle w:val="ConsPlusNormal0"/>
        <w:jc w:val="both"/>
      </w:pPr>
    </w:p>
    <w:p w:rsidR="00C04EBC" w:rsidRDefault="0077043A">
      <w:pPr>
        <w:pStyle w:val="ConsPlusNormal0"/>
        <w:ind w:firstLine="540"/>
        <w:jc w:val="both"/>
      </w:pPr>
      <w:bookmarkStart w:id="1" w:name="P56"/>
      <w:bookmarkEnd w:id="1"/>
      <w:r>
        <w:t>1.1. Настоящий порядок определяет условия и порядок предоставления единовременной субсидии отдельным категориям граждан, проживающих в Карачаево-Черкесской Республике, на покупку и установку газоиспользующего оборудования и проведение работ внутри границ и</w:t>
      </w:r>
      <w:r>
        <w:t>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предусматривающей осуще</w:t>
      </w:r>
      <w:r>
        <w:t>ствление подключения (технологического присоединения), в том числе фактического присоединения к газораспорядительным сетям газоиспользующего оборудования, расположенного в домовладениях, принадлежащих физическим лицам на праве собственности или на ином пре</w:t>
      </w:r>
      <w:r>
        <w:t>дусмотренном законом праве, намеревающемся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</w:t>
      </w:r>
      <w:r>
        <w:t>чения (технологического присоединения) до границ земельных участков, принадлежащих физическим лицам на праве собственности или на ином предусмотренном законом праве, без взимания платы с физических лиц, при условии, что в населенном пункте, в котором распо</w:t>
      </w:r>
      <w:r>
        <w:t>лагаются домовладения физических лиц, приложены газораспределительные сети и осуществляется транспортировка газа (далее - Порядок, единовременная субсидия).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1.2. Порядок разработан в соответствии с </w:t>
      </w:r>
      <w:hyperlink r:id="rId16" w:tooltip="Постановление Правительства РФ от 15.04.2014 N 321 (ред. от 22.12.2023) &quot;Об утверждении государственной программы Российской Федерации &quot;Развитие энергетики&quot; (с изм. и доп., вступ. в силу с 30.12.2023) {КонсультантПлюс}">
        <w:r>
          <w:rPr>
            <w:color w:val="0000FF"/>
          </w:rPr>
          <w:t>постановле</w:t>
        </w:r>
        <w:r>
          <w:rPr>
            <w:color w:val="0000FF"/>
          </w:rPr>
          <w:t>нием</w:t>
        </w:r>
      </w:hyperlink>
      <w:r>
        <w:t xml:space="preserve"> Правительства Российской Федерации от 15.04.2014 N 321 "Об утверждении государственной программы Российской Федерации "Развитие энергетики".</w:t>
      </w:r>
    </w:p>
    <w:p w:rsidR="00C04EBC" w:rsidRDefault="0077043A">
      <w:pPr>
        <w:pStyle w:val="ConsPlusNormal0"/>
        <w:jc w:val="both"/>
      </w:pPr>
      <w:r>
        <w:t xml:space="preserve">(п. 1.2 в ред. </w:t>
      </w:r>
      <w:hyperlink r:id="rId17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</w:rPr>
          <w:t>постановления</w:t>
        </w:r>
      </w:hyperlink>
      <w:r>
        <w:t xml:space="preserve"> Правительства КЧР от 12.02.2024 N 8)</w:t>
      </w:r>
    </w:p>
    <w:p w:rsidR="00C04EBC" w:rsidRDefault="0077043A">
      <w:pPr>
        <w:pStyle w:val="ConsPlusNormal0"/>
        <w:spacing w:before="200"/>
        <w:ind w:firstLine="540"/>
        <w:jc w:val="both"/>
      </w:pPr>
      <w:bookmarkStart w:id="2" w:name="P59"/>
      <w:bookmarkEnd w:id="2"/>
      <w:r>
        <w:t>1.3. Понятия, используемые в настоящем Порядке, означают следующее: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газоиспользующее оборудование - бытовое газоиспользующее оборудование и (или) внутридомовое газовое оборудование, устанавливаемое</w:t>
      </w:r>
      <w:r>
        <w:t xml:space="preserve"> в домовладениях граждан;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lastRenderedPageBreak/>
        <w:t>домовладение - объект индивидуального жилищного строительства или жилой дом блокированной застройки и примыкающие к ним и (или) отдельно стоящие на общем с объектом индивидуального жилищного строительства или жилым домом блокирова</w:t>
      </w:r>
      <w:r>
        <w:t>нной застройки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льготные категории граждан (далее соответственно - граждане, физические лица) - граждане, являющиеся ветеранами Великой Отечественной войны, ветеранами боевых действий, инвалидами Великой Отечественной войны и инвалидами боевых действий (далее - инвалиды в</w:t>
      </w:r>
      <w:r>
        <w:t>ойны), членами семей погибших (умерших) инвалидов войны, участников Великой Отечественной войны, ветеранов боевых действий, участниками специальной военной операции и членами их семей, инвалидами первой группы и лицами, осуществляющими уход за детьми-инвал</w:t>
      </w:r>
      <w:r>
        <w:t xml:space="preserve">идами, а также многодетные семьи и малоимущие граждане, в том числе малоимущие семьи с детьми, заключившие предусматривающие осуществление мероприятий по подключению (технологическому присоединению) в пределах границ земельного участка гражданина, и (или) </w:t>
      </w:r>
      <w:r>
        <w:t>по проектированию сети газопотребления, и (или) по строительству газопровода от границ земельного участка до объекта капитального строительства, и (или) по установке газоиспользующего оборудования, и (или) по строительству либо реконструкции внутреннего га</w:t>
      </w:r>
      <w:r>
        <w:t xml:space="preserve">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</w:t>
      </w:r>
      <w:hyperlink r:id="rId18" w:tooltip="Постановление Правительства РФ от 13.09.2021 N 1547 (ред. от 01.06.2023) &quot;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">
        <w:r>
          <w:rPr>
            <w:color w:val="0000FF"/>
          </w:rPr>
          <w:t>пунктом 12</w:t>
        </w:r>
      </w:hyperlink>
      <w: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</w:t>
      </w:r>
      <w:r>
        <w:t>т 13.09.2021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</w:t>
      </w:r>
      <w:r>
        <w:t>едерации" (далее - подключение), договор о подключении в рамках догазификации либо дополнительное соглашение к заключенному до 31.12.2023 (включительно) договору о подключении в рамках догазификации (далее - договор о подключении);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газораспределительные ор</w:t>
      </w:r>
      <w:r>
        <w:t>ганизации (далее - ГРО) - специализированные организации, которые владеют на праве собственности или на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</w:t>
      </w:r>
      <w:r>
        <w:t>ределительным сетям и по подключению, обеспечивают подачу газа его потребителям, а также эксплуатацию и развитие газораспределительной системы, осуществляющие продажу (поставку) и установку газоиспользующего оборудования граждан, проведение работ внутри гр</w:t>
      </w:r>
      <w:r>
        <w:t>аниц их земельных участков в рамках догазификации в соответствии с договором о подключении;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догазификация - осуществление подключения, в том числе фактического присоединения к газораспределительным сетям газоиспользующего оборудования, расположенного в дом</w:t>
      </w:r>
      <w:r>
        <w:t>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</w:t>
      </w:r>
      <w:r>
        <w:t xml:space="preserve">ссиональной) деятельности, с учетом выполнения мероприятий в рамках подключения до границ земельных участков, принадлежащих физическим лицам на праве собственности или на ином предусмотренном законом праве, без взимания платы с физических лиц при условии, </w:t>
      </w:r>
      <w:r>
        <w:t>что в населенном пункте, в котором располагаются домовладения физических лиц, проложены газораспределительные сети и осуществляется транспортировка газа.</w:t>
      </w:r>
    </w:p>
    <w:p w:rsidR="00C04EBC" w:rsidRDefault="0077043A">
      <w:pPr>
        <w:pStyle w:val="ConsPlusNormal0"/>
        <w:jc w:val="both"/>
      </w:pPr>
      <w:r>
        <w:t xml:space="preserve">(п. 1.3 в ред. </w:t>
      </w:r>
      <w:hyperlink r:id="rId19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</w:rPr>
          <w:t>постановления</w:t>
        </w:r>
      </w:hyperlink>
      <w:r>
        <w:t xml:space="preserve"> Правительства КЧР от 12.02.2024 N 8)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1.4. Главным распорядителем средств республиканского бюджета Карачаево-Черкесской Республики, до которого в соответствии с бюджетным законодательством Российской Федерации, как до получател</w:t>
      </w:r>
      <w:r>
        <w:t>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Министерство труда и социального развития Карачаево-Черкесской Республики.</w:t>
      </w:r>
    </w:p>
    <w:p w:rsidR="00C04EBC" w:rsidRDefault="0077043A">
      <w:pPr>
        <w:pStyle w:val="ConsPlusNormal0"/>
        <w:jc w:val="both"/>
      </w:pPr>
      <w:r>
        <w:t xml:space="preserve">(п. 1.4 </w:t>
      </w:r>
      <w:r>
        <w:t xml:space="preserve">введен </w:t>
      </w:r>
      <w:hyperlink r:id="rId20" w:tooltip="Постановление Правительства Карачаево-Черкесской Республики от 30.06.2023 N 166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">
        <w:r>
          <w:rPr>
            <w:color w:val="0000FF"/>
          </w:rPr>
          <w:t>постановлением</w:t>
        </w:r>
      </w:hyperlink>
      <w:r>
        <w:t xml:space="preserve"> Правительства КЧР от 30.06.2023 N 166)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1.5. Министерство труда и социального развития Карачаево-Черкесской Республики осуществляет </w:t>
      </w:r>
      <w:r>
        <w:t xml:space="preserve">перечисление субсидии в пределах объемов бюджетных ассигнований, предусмотренных на предоставление субсидии, и лимитов бюджетных обязательств в соответствии со сводной бюджетной </w:t>
      </w:r>
      <w:r>
        <w:lastRenderedPageBreak/>
        <w:t>росписью республиканского бюджета Карачаево-Черкесской Республики.</w:t>
      </w:r>
    </w:p>
    <w:p w:rsidR="00C04EBC" w:rsidRDefault="0077043A">
      <w:pPr>
        <w:pStyle w:val="ConsPlusNormal0"/>
        <w:jc w:val="both"/>
      </w:pPr>
      <w:r>
        <w:t>(п. 1.5 вве</w:t>
      </w:r>
      <w:r>
        <w:t xml:space="preserve">ден </w:t>
      </w:r>
      <w:hyperlink r:id="rId21" w:tooltip="Постановление Правительства Карачаево-Черкесской Республики от 30.06.2023 N 166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">
        <w:r>
          <w:rPr>
            <w:color w:val="0000FF"/>
          </w:rPr>
          <w:t>постановлением</w:t>
        </w:r>
      </w:hyperlink>
      <w:r>
        <w:t xml:space="preserve"> Правительства КЧР от 30.06.2023 N 166)</w:t>
      </w:r>
    </w:p>
    <w:p w:rsidR="00C04EBC" w:rsidRDefault="00C04EBC">
      <w:pPr>
        <w:pStyle w:val="ConsPlusNormal0"/>
        <w:jc w:val="both"/>
      </w:pPr>
    </w:p>
    <w:p w:rsidR="00C04EBC" w:rsidRDefault="0077043A">
      <w:pPr>
        <w:pStyle w:val="ConsPlusTitle0"/>
        <w:jc w:val="center"/>
        <w:outlineLvl w:val="1"/>
      </w:pPr>
      <w:r>
        <w:t>2. Документы, предоставляемые для назначения</w:t>
      </w:r>
    </w:p>
    <w:p w:rsidR="00C04EBC" w:rsidRDefault="0077043A">
      <w:pPr>
        <w:pStyle w:val="ConsPlusTitle0"/>
        <w:jc w:val="center"/>
      </w:pPr>
      <w:r>
        <w:t>единовременной субсидии</w:t>
      </w:r>
    </w:p>
    <w:p w:rsidR="00C04EBC" w:rsidRDefault="00C04EBC">
      <w:pPr>
        <w:pStyle w:val="ConsPlusNormal0"/>
        <w:jc w:val="both"/>
      </w:pPr>
    </w:p>
    <w:p w:rsidR="00C04EBC" w:rsidRDefault="0077043A">
      <w:pPr>
        <w:pStyle w:val="ConsPlusNormal0"/>
        <w:ind w:firstLine="540"/>
        <w:jc w:val="both"/>
      </w:pPr>
      <w:bookmarkStart w:id="3" w:name="P74"/>
      <w:bookmarkEnd w:id="3"/>
      <w:r>
        <w:t>2.1. Граждане, претендую</w:t>
      </w:r>
      <w:r>
        <w:t xml:space="preserve">щие на получение единовременной субсидии, подают </w:t>
      </w:r>
      <w:hyperlink w:anchor="P187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предоставлении единовременной субсидии в одном экземпляре, содержащее обязанность гражданина использовать единовременную с</w:t>
      </w:r>
      <w:r>
        <w:t>убсидию только на цели, предусмотренные настоящим Порядком, по форме согласно приложению к настоящему Порядку с приложением документов по своему выбору в: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Многофункциональный центр предоставления государственных и муниципальных услуг (далее - МФЦ);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Министе</w:t>
      </w:r>
      <w:r>
        <w:t>рство труда и социального развития Карачаево-Черкесской Республики (далее - Министерство).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2.2. Днем обращения гражданина за получением единовременной субсидии является дата регистрации заявления в организации, указанной в </w:t>
      </w:r>
      <w:hyperlink w:anchor="P74" w:tooltip="2.1. Граждане, претендующие на получение единовременной субсидии, подают заявление о предоставлении единовременной субсидии в одном экземпляре, содержащее обязанность гражданина использовать единовременную субсидию только на цели, предусмотренные настоящим Пор">
        <w:r>
          <w:rPr>
            <w:color w:val="0000FF"/>
          </w:rPr>
          <w:t>пункте 2.1</w:t>
        </w:r>
      </w:hyperlink>
      <w:r>
        <w:t xml:space="preserve"> настоящего Порядка, при условии предоставления документов, предусмотренных </w:t>
      </w:r>
      <w:hyperlink w:anchor="P79" w:tooltip="2.4. К заявлению гражданин прилагает: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2.3. Гражданин несет ответственность за достоверность сведений, указан</w:t>
      </w:r>
      <w:r>
        <w:t>ных в заявлении, и сведений, содержащихся в представленных документах.</w:t>
      </w:r>
    </w:p>
    <w:p w:rsidR="00C04EBC" w:rsidRDefault="0077043A">
      <w:pPr>
        <w:pStyle w:val="ConsPlusNormal0"/>
        <w:spacing w:before="200"/>
        <w:ind w:firstLine="540"/>
        <w:jc w:val="both"/>
      </w:pPr>
      <w:bookmarkStart w:id="4" w:name="P79"/>
      <w:bookmarkEnd w:id="4"/>
      <w:r>
        <w:t>2.4. К заявлению гражданин прилагает: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копию паспорта или иного документа, удостоверяющего личность гражданина;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копию документа, подтверждающего статус гражданина (право гражданина на получение единовременной субсидии) в соответствии с законодательством Российской Федерации и нормативными правовыми актами Карачаево-Черкесской Республики;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копии правоустанавливающих д</w:t>
      </w:r>
      <w:r>
        <w:t>окументов, если права на объекты недвижимости не зарегистрированы в Едином государственном реестре прав на недвижимое имущество и сделок с ним;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договор;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реквизиты специального (блокированного) счета, открытого в российской кредитной организации;</w:t>
      </w:r>
    </w:p>
    <w:p w:rsidR="00C04EBC" w:rsidRDefault="0077043A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Карачаево-Черкесской Республики от 30.06.2023 N 166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">
        <w:r>
          <w:rPr>
            <w:color w:val="0000FF"/>
          </w:rPr>
          <w:t>постановления</w:t>
        </w:r>
      </w:hyperlink>
      <w:r>
        <w:t xml:space="preserve"> Правительства КЧР от 30.06.2023 N 166)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копии документов, подтверждающих правовые основания отнесения лиц, проживающих совместно с заявителем </w:t>
      </w:r>
      <w:r>
        <w:t>по месту постоянного жительства, к членам его семьи (свидетельство о браке, свидетельство о рождении ребенка, документы, которые в соответствии с законодательством Российской Федерации подтверждают членство семьи заявителя).</w:t>
      </w:r>
    </w:p>
    <w:p w:rsidR="00C04EBC" w:rsidRDefault="0077043A">
      <w:pPr>
        <w:pStyle w:val="ConsPlusNormal0"/>
        <w:jc w:val="both"/>
      </w:pPr>
      <w:r>
        <w:t xml:space="preserve">(абзац введен </w:t>
      </w:r>
      <w:hyperlink r:id="rId23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</w:rPr>
          <w:t>постановлением</w:t>
        </w:r>
      </w:hyperlink>
      <w:r>
        <w:t xml:space="preserve"> Правительства КЧР от 12.02.2024 N 8)</w:t>
      </w:r>
    </w:p>
    <w:p w:rsidR="00C04EBC" w:rsidRDefault="0077043A">
      <w:pPr>
        <w:pStyle w:val="ConsPlusNormal0"/>
        <w:spacing w:before="200"/>
        <w:ind w:firstLine="540"/>
        <w:jc w:val="both"/>
      </w:pPr>
      <w:bookmarkStart w:id="5" w:name="P88"/>
      <w:bookmarkEnd w:id="5"/>
      <w:r>
        <w:t xml:space="preserve">2.5. Организация, указанная в </w:t>
      </w:r>
      <w:hyperlink w:anchor="P74" w:tooltip="2.1. Граждане, претендующие на получение единовременной субсидии, подают заявление о предоставлении единовременной субсидии в одном экземпляре, содержащее обязанность гражданина использовать единовременную субсидию только на цели, предусмотренные настоящим Пор">
        <w:r>
          <w:rPr>
            <w:color w:val="0000FF"/>
          </w:rPr>
          <w:t>пункте 2.1</w:t>
        </w:r>
      </w:hyperlink>
      <w:r>
        <w:t xml:space="preserve"> настоящего Порядка, в течение пяти рабочих дней запрашивает в соответствующих организациях в порядке межведомственного взаимодействия следующие документы: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сведения, подтверждающие право заявителя к отнесению его к</w:t>
      </w:r>
      <w:r>
        <w:t xml:space="preserve"> гражданам, указанным в </w:t>
      </w:r>
      <w:hyperlink w:anchor="P59" w:tooltip="1.3. Понятия, используемые в настоящем Порядке, означают следующее: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C04EBC" w:rsidRDefault="0077043A">
      <w:pPr>
        <w:pStyle w:val="ConsPlusNormal0"/>
        <w:jc w:val="both"/>
      </w:pPr>
      <w:r>
        <w:t xml:space="preserve">(в ред. </w:t>
      </w:r>
      <w:hyperlink r:id="rId24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</w:rPr>
          <w:t>постановления</w:t>
        </w:r>
      </w:hyperlink>
      <w:r>
        <w:t xml:space="preserve"> Правительства КЧР от 12.02.2024 N 8)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копии правоустанавливающих документов;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копию страхового свидетельства обязательного пенсионного страхования в отношении граждан, указанных в </w:t>
      </w:r>
      <w:hyperlink w:anchor="P59" w:tooltip="1.3. Понятия, используемые в настоящем Порядке, означают следующее: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C04EBC" w:rsidRDefault="0077043A">
      <w:pPr>
        <w:pStyle w:val="ConsPlusNormal0"/>
        <w:jc w:val="both"/>
      </w:pPr>
      <w:r>
        <w:t xml:space="preserve">(в ред. </w:t>
      </w:r>
      <w:hyperlink r:id="rId25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</w:rPr>
          <w:t>постановления</w:t>
        </w:r>
      </w:hyperlink>
      <w:r>
        <w:t xml:space="preserve"> Правительства КЧР от 12.02.2024 N 8)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lastRenderedPageBreak/>
        <w:t>Межведомственный запрос</w:t>
      </w:r>
      <w:r>
        <w:t xml:space="preserve">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</w:t>
      </w:r>
      <w:r>
        <w:t>бумажном носителе с соблюдением требований законодательства Российской Федерации в области персональных данных.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2.6. Граждане вправе представить документы, указанные в </w:t>
      </w:r>
      <w:hyperlink w:anchor="P88" w:tooltip="2.5. Организация, указанная в пункте 2.1 настоящего Порядка, в течение пяти рабочих дней запрашивает в соответствующих организациях в порядке межведомственного взаимодействия следующие документы:">
        <w:r>
          <w:rPr>
            <w:color w:val="0000FF"/>
          </w:rPr>
          <w:t>пункте 2.5</w:t>
        </w:r>
      </w:hyperlink>
      <w:r>
        <w:t xml:space="preserve"> настоящего Порядка по собственной инициативе.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2.7. Копии документов, указанных в </w:t>
      </w:r>
      <w:hyperlink w:anchor="P79" w:tooltip="2.4. К заявлению гражданин прилагает:">
        <w:r>
          <w:rPr>
            <w:color w:val="0000FF"/>
          </w:rPr>
          <w:t>пунктах 2.4</w:t>
        </w:r>
      </w:hyperlink>
      <w:r>
        <w:t xml:space="preserve">, </w:t>
      </w:r>
      <w:hyperlink w:anchor="P88" w:tooltip="2.5. Организация, указанная в пункте 2.1 настоящего Порядка, в течение пяти рабочих дней запрашивает в соответствующих организациях в порядке межведомственного взаимодействия следующие документы:">
        <w:r>
          <w:rPr>
            <w:color w:val="0000FF"/>
          </w:rPr>
          <w:t>2.5</w:t>
        </w:r>
      </w:hyperlink>
      <w:r>
        <w:t xml:space="preserve"> настоящего Порядка, предоставляются с одновременным предоставлением оригиналов. Копии документов после проверки их соответствия оригиналам заверяются лицом, принимающим документы.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2.8. Организации несут ответственность за достовер</w:t>
      </w:r>
      <w:r>
        <w:t>ность сведений, содержащихся в выданных ими документах, в соответствии с действующим законодательством.</w:t>
      </w:r>
    </w:p>
    <w:p w:rsidR="00C04EBC" w:rsidRDefault="00C04EBC">
      <w:pPr>
        <w:pStyle w:val="ConsPlusNormal0"/>
        <w:jc w:val="both"/>
      </w:pPr>
    </w:p>
    <w:p w:rsidR="00C04EBC" w:rsidRDefault="0077043A">
      <w:pPr>
        <w:pStyle w:val="ConsPlusTitle0"/>
        <w:jc w:val="center"/>
        <w:outlineLvl w:val="1"/>
      </w:pPr>
      <w:r>
        <w:t>3. Порядок определения размера, назначения и выплаты</w:t>
      </w:r>
    </w:p>
    <w:p w:rsidR="00C04EBC" w:rsidRDefault="0077043A">
      <w:pPr>
        <w:pStyle w:val="ConsPlusTitle0"/>
        <w:jc w:val="center"/>
      </w:pPr>
      <w:r>
        <w:t>единовременной субсидии</w:t>
      </w:r>
    </w:p>
    <w:p w:rsidR="00C04EBC" w:rsidRDefault="00C04EBC">
      <w:pPr>
        <w:pStyle w:val="ConsPlusNormal0"/>
        <w:jc w:val="both"/>
      </w:pPr>
    </w:p>
    <w:p w:rsidR="00C04EBC" w:rsidRDefault="0077043A">
      <w:pPr>
        <w:pStyle w:val="ConsPlusNormal0"/>
        <w:ind w:firstLine="540"/>
        <w:jc w:val="both"/>
      </w:pPr>
      <w:r>
        <w:t>3.1. Решение о назначении единовременной субсидии принимается Министром т</w:t>
      </w:r>
      <w:r>
        <w:t>руда и социального развития Карачаево-Черкесской Республики в течение десяти рабочих дней со дня подачи заявления со всеми необходимыми документами.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3.2. Единовременная субсидия предоставляется гражданину в отношении одного домовладения однократно.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3.3. При наличии у нескольких физических лиц права на предоставление единовременной субсидии в отношении одного домовладения, субсидия предоставляется только одному из таких граждан.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3.4. При отнесении гражданина к нескольким категориям, указанным в </w:t>
      </w:r>
      <w:hyperlink w:anchor="P59" w:tooltip="1.3. Понятия, используемые в настоящем Порядке, означают следующее:">
        <w:r>
          <w:rPr>
            <w:color w:val="0000FF"/>
          </w:rPr>
          <w:t>пункте 1.3</w:t>
        </w:r>
      </w:hyperlink>
      <w:r>
        <w:t xml:space="preserve"> настоящего Порядка, право на получение единовременной субсидии предоставляется по одной из них по выбору гражданина.</w:t>
      </w:r>
    </w:p>
    <w:p w:rsidR="00C04EBC" w:rsidRDefault="0077043A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</w:rPr>
          <w:t>постановления</w:t>
        </w:r>
      </w:hyperlink>
      <w:r>
        <w:t xml:space="preserve"> Правительства КЧР от 12.02.2024 N 8)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3.5. Субсидия гражданам предоставляется не более одного раза в течение 3 лет в размере не более 100000 рублей физическим лицам, вла</w:t>
      </w:r>
      <w:r>
        <w:t>деющим домовладением на праве собственности (включая долевую или совместную собственность) или на ином предусмотренном законом праве на территории Карачаево-Черкесской Республики, в пределах которого осуществляется подключение, в отношении одного домовладе</w:t>
      </w:r>
      <w:r>
        <w:t>ния однократно.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Размер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</w:t>
      </w:r>
      <w:r>
        <w:t>ения) газоиспользующего оборудования и объектов капитального строительства к газораспределительным сетям при догазификации (далее - субсидия гражданам) определяется равным размеру затрат физического лица на покупку и установку газоиспользующего оборудовани</w:t>
      </w:r>
      <w:r>
        <w:t>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</w:t>
      </w:r>
      <w:r>
        <w:t>азификации (далее - мероприятие), предусмотренных в заключенном таким лицом договоре о подключении, но не более 100000 рублей в отношении одного домовладения однократно.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Указанные затраты внутри границ земельных участков включают расходы на реализацию след</w:t>
      </w:r>
      <w:r>
        <w:t>ующих мероприятий: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проектирование сети газопотребления, включая расходы на проведение инженерно-геодезических изысканий, разработку проектной документации и рабочей документации, согласование прокладки объектов сети газопотребления с владельцами смежных ко</w:t>
      </w:r>
      <w:r>
        <w:t>ммуникаций (при необходимости);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осуществление строительно-монтажных работ сети газопотребления, включая расходы на </w:t>
      </w:r>
      <w:r>
        <w:lastRenderedPageBreak/>
        <w:t>строительство линейной части сети газопотребления (газопровода), строительство пунктов редуцирования газа и устройств электрохимической защиты от коррозии, установку отключа</w:t>
      </w:r>
      <w:r>
        <w:t>ющих устройств, фитингов и других устройств и сооружений сети газопотребления, устройство внутреннего газопровода на объекте капитального строительства, на покраску газопроводов, продувку газопроводов и газоиспользующего оборудования, испытание газопровода</w:t>
      </w:r>
      <w:r>
        <w:t xml:space="preserve"> на герметичность, на выполнение пусконаладочных работ, проведение контрольной опрессовки газопровода.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К газоиспользующему оборудованию, затраты на покупку и установку которого могут компенсироваться за счет средств субсидии гражданам, относится газоисполь</w:t>
      </w:r>
      <w:r>
        <w:t xml:space="preserve">зующее оборудование, произведенное на территории Российской Федерации в соответствии с критериями и порядком подтверждения, установленными </w:t>
      </w:r>
      <w:hyperlink r:id="rId27" w:tooltip="Постановление Правительства РФ от 17.07.2015 N 719 (ред. от 28.12.2023) &quot;О подтверждении производства промышленной продукции на территории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17.07.2015 N 719 "О подтверждении производства промышленн</w:t>
      </w:r>
      <w:r>
        <w:t>ой продукции на территории Российской Федерации", включая в том числе: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котел (газовый двухконтурный или одноконтурный напольный котел, газовый двухконтурный или одноконтурный настенный котел);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газовый водонагреватель;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газовую плиту, газовую варочную панель</w:t>
      </w:r>
      <w:r>
        <w:t>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счетчики газа (прибор учета газа);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колонку (или бойлер косвенного нагрева);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систему контроля загазованности;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иное допустимое к установке в домовладениях оборудование, работающее на природном газе и необходимое для отопления (теплоснабжения) домовладений </w:t>
      </w:r>
      <w:r>
        <w:t>и для пищеприготовления.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Получение гражданином субсидии не лишает его права на получение аналогичных мер социальной поддержки при условии исключения дублирования расходов. При этом общая сумма не может превышать 100000 рублей.</w:t>
      </w:r>
    </w:p>
    <w:p w:rsidR="00C04EBC" w:rsidRDefault="0077043A">
      <w:pPr>
        <w:pStyle w:val="ConsPlusNormal0"/>
        <w:jc w:val="both"/>
      </w:pPr>
      <w:r>
        <w:t xml:space="preserve">(п. 3.5 в ред. </w:t>
      </w:r>
      <w:hyperlink r:id="rId28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</w:rPr>
          <w:t>постановления</w:t>
        </w:r>
      </w:hyperlink>
      <w:r>
        <w:t xml:space="preserve"> Правительства КЧР от 12.02.2024 N 8)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3.6. В случае, если размер затрат оказался меньше установленного предельного размера субсидии, единовременная субсид</w:t>
      </w:r>
      <w:r>
        <w:t>ия предоставляется в размере затрат, указанных в договоре.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Если размер затрат гражданина превышает установленный предельный размер субсидии, гражданин исполняет обязательства по договору с ГРО и осуществляет мероприятия по обеспечению готовности объекта ка</w:t>
      </w:r>
      <w:r>
        <w:t>питального строительства и газоиспользующего оборудования к подключению (технологическому присоединению) в пределах границ принадлежащего ему земельного участка, за счет собственных средств.</w:t>
      </w:r>
    </w:p>
    <w:p w:rsidR="00C04EBC" w:rsidRDefault="0077043A">
      <w:pPr>
        <w:pStyle w:val="ConsPlusNormal0"/>
        <w:jc w:val="both"/>
      </w:pPr>
      <w:r>
        <w:t xml:space="preserve">(абзац введен </w:t>
      </w:r>
      <w:hyperlink r:id="rId29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</w:rPr>
          <w:t>постановлением</w:t>
        </w:r>
      </w:hyperlink>
      <w:r>
        <w:t xml:space="preserve"> Правительства КЧР от 12.02.2024 N 8)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rPr>
          <w:highlight w:val="magenta"/>
        </w:rPr>
        <w:t>3.7. Информация о назначении единовременной субсидии размещается в Единой государственной информационной системе социального обслуживания. Размещение (п</w:t>
      </w:r>
      <w:r>
        <w:rPr>
          <w:highlight w:val="magenta"/>
        </w:rPr>
        <w:t xml:space="preserve">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30" w:tooltip="Федеральный закон от 17.07.1999 N 178-ФЗ (ред. от 24.07.2023) &quot;О государственной социальной помощи&quot; (с изм. и доп., вступ. в силу с 01.01.2024) {КонсультантПлюс}">
        <w:r>
          <w:rPr>
            <w:color w:val="0000FF"/>
            <w:highlight w:val="magenta"/>
          </w:rPr>
          <w:t>законом</w:t>
        </w:r>
      </w:hyperlink>
      <w:r>
        <w:rPr>
          <w:highlight w:val="magenta"/>
        </w:rPr>
        <w:t xml:space="preserve"> от 17.07.1999 N 178-ФЗ "О государственной социальной помощи</w:t>
      </w:r>
      <w:r>
        <w:t>".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3.8. Субсидия предоставляется гражданину на специ</w:t>
      </w:r>
      <w:r>
        <w:t>альный (блокированный) счет, открытый российской кредитной организацией по заявлению гражданина. Указанный способ предоставления субсидии не должен влечь за собой дополнительные расходы граждан, связанные с использованием субсидии, и не может влиять на раз</w:t>
      </w:r>
      <w:r>
        <w:t>мер подлежащей предоставлению субсидии.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3.9. Гражданин обязан использовать средства единовременной субсидии в целях и в соответствии с порядком внесения платы, установленным </w:t>
      </w:r>
      <w:hyperlink r:id="rId31" w:tooltip="Постановление Правительства РФ от 13.09.2021 N 1547 (ред. от 01.06.2023) &quot;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">
        <w:r>
          <w:rPr>
            <w:color w:val="0000FF"/>
          </w:rPr>
          <w:t>пунктом 13</w:t>
        </w:r>
      </w:hyperlink>
      <w:r>
        <w:t xml:space="preserve"> типовой формы договора о подключении (технологическом присоединении) газоиспользующего оборудования к сети газораспределения в рамках догазификации, являющейся приложением 8 к Правилам подключения (технологического присоединения</w:t>
      </w:r>
      <w:r>
        <w:t xml:space="preserve">) </w:t>
      </w:r>
      <w:r>
        <w:lastRenderedPageBreak/>
        <w:t>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13.09.2021 N 1547 "Об утверждении Правил подключения (технологического присоединения) газоис</w:t>
      </w:r>
      <w:r>
        <w:t>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Федерации");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rPr>
          <w:highlight w:val="cyan"/>
        </w:rPr>
        <w:t xml:space="preserve">3.10. Утратил силу. - </w:t>
      </w:r>
      <w:hyperlink r:id="rId32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  <w:highlight w:val="cyan"/>
          </w:rPr>
          <w:t>Постановление</w:t>
        </w:r>
      </w:hyperlink>
      <w:r>
        <w:rPr>
          <w:highlight w:val="cyan"/>
        </w:rPr>
        <w:t xml:space="preserve"> Правительства КЧР от 12.02.2024 N 8.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rPr>
          <w:highlight w:val="cyan"/>
        </w:rPr>
        <w:t xml:space="preserve">3.11. Исключен. - </w:t>
      </w:r>
      <w:hyperlink r:id="rId33" w:tooltip="Постановление Правительства Карачаево-Черкесской Республики от 30.06.2023 N 166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">
        <w:r>
          <w:rPr>
            <w:color w:val="0000FF"/>
            <w:highlight w:val="cyan"/>
          </w:rPr>
          <w:t>Постановление</w:t>
        </w:r>
      </w:hyperlink>
      <w:r>
        <w:rPr>
          <w:highlight w:val="cyan"/>
        </w:rPr>
        <w:t xml:space="preserve"> Правительства КЧР от 30.06.</w:t>
      </w:r>
      <w:r>
        <w:rPr>
          <w:highlight w:val="cyan"/>
        </w:rPr>
        <w:t>2023 N 166.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rPr>
          <w:highlight w:val="cyan"/>
        </w:rPr>
        <w:t xml:space="preserve">3.12. Утратил силу. - </w:t>
      </w:r>
      <w:hyperlink r:id="rId34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  <w:highlight w:val="cyan"/>
          </w:rPr>
          <w:t>Постановление</w:t>
        </w:r>
      </w:hyperlink>
      <w:r>
        <w:rPr>
          <w:highlight w:val="cyan"/>
        </w:rPr>
        <w:t xml:space="preserve"> Правительства КЧР от 12.02.2024 N 8.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3.13. Споры по вопросам назначения и выплаты компенсации разрешаются в порядке, установленном действующим законодательством Российской Федерации.</w:t>
      </w:r>
    </w:p>
    <w:p w:rsidR="00C04EBC" w:rsidRDefault="00C04EBC">
      <w:pPr>
        <w:pStyle w:val="ConsPlusNormal0"/>
        <w:jc w:val="both"/>
      </w:pPr>
    </w:p>
    <w:p w:rsidR="00C04EBC" w:rsidRDefault="0077043A">
      <w:pPr>
        <w:pStyle w:val="ConsPlusTitle0"/>
        <w:jc w:val="center"/>
        <w:outlineLvl w:val="1"/>
      </w:pPr>
      <w:r>
        <w:t>4. Порядок взаимодействия между гражданином, Министерством,</w:t>
      </w:r>
    </w:p>
    <w:p w:rsidR="00C04EBC" w:rsidRDefault="0077043A">
      <w:pPr>
        <w:pStyle w:val="ConsPlusTitle0"/>
        <w:jc w:val="center"/>
      </w:pPr>
      <w:r>
        <w:t>газораспределительной организацией, иными</w:t>
      </w:r>
    </w:p>
    <w:p w:rsidR="00C04EBC" w:rsidRDefault="0077043A">
      <w:pPr>
        <w:pStyle w:val="ConsPlusTitle0"/>
        <w:jc w:val="center"/>
      </w:pPr>
      <w:r>
        <w:t>органам</w:t>
      </w:r>
      <w:r>
        <w:t>и и организациями</w:t>
      </w:r>
    </w:p>
    <w:p w:rsidR="00C04EBC" w:rsidRDefault="00C04EBC">
      <w:pPr>
        <w:pStyle w:val="ConsPlusNormal0"/>
        <w:jc w:val="both"/>
      </w:pPr>
    </w:p>
    <w:p w:rsidR="00C04EBC" w:rsidRDefault="0077043A">
      <w:pPr>
        <w:pStyle w:val="ConsPlusNormal0"/>
        <w:ind w:firstLine="540"/>
        <w:jc w:val="both"/>
      </w:pPr>
      <w:r>
        <w:t>4.1. Граждане, в целях получения единовременной субсидии: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заключают договор с газораспределительной организацией в порядке, предусмотренном Правилами подключения;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обращаются в Министерство или МФЦ с заявлением в соответствии с </w:t>
      </w:r>
      <w:hyperlink w:anchor="P74" w:tooltip="2.1. Граждане, претендующие на получение единовременной субсидии, подают заявление о предоставлении единовременной субсидии в одном экземпляре, содержащее обязанность гражданина использовать единовременную субсидию только на цели, предусмотренные настоящим Пор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4.2. Государственный гражданский служащий, определенный приказом Министерства, не позднее пяти рабочих дней со дня поступления заявления и документов, осуществляет проверку полученных от гражданина за</w:t>
      </w:r>
      <w:r>
        <w:t>явления и документов (сведений), по результатам которой Министром (лицом его замещающим) принимается одно из следующих решений: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о предоставлении единовременной субсидии в случае, если представленные заявление гражданина и документы, указанные в </w:t>
      </w:r>
      <w:hyperlink w:anchor="P74" w:tooltip="2.1. Граждане, претендующие на получение единовременной субсидии, подают заявление о предоставлении единовременной субсидии в одном экземпляре, содержащее обязанность гражданина использовать единовременную субсидию только на цели, предусмотренные настоящим Пор">
        <w:r>
          <w:rPr>
            <w:color w:val="0000FF"/>
          </w:rPr>
          <w:t>пунктах 2.1</w:t>
        </w:r>
      </w:hyperlink>
      <w:r>
        <w:t xml:space="preserve"> и </w:t>
      </w:r>
      <w:hyperlink w:anchor="P79" w:tooltip="2.4. К заявлению гражданин прилагает:">
        <w:r>
          <w:rPr>
            <w:color w:val="0000FF"/>
          </w:rPr>
          <w:t>2.4</w:t>
        </w:r>
      </w:hyperlink>
      <w:r>
        <w:t xml:space="preserve"> настоящего Порядка, подтверждают право гражданина на получение субсидии в соответствии с настоящим Порядком;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о необходимости предоставления дополнит</w:t>
      </w:r>
      <w:r>
        <w:t>ельных сведений и (или) документов в случае, если заявление гражданина с приложенными документами не соответствуют требованиям, установленным настоящим Порядком;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об отказе в предоставлении единовременной субсидии в случае, если по результатам проверки уста</w:t>
      </w:r>
      <w:r>
        <w:t>новлено одно из следующих оснований: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гражданин не имеет права на получение субсидии в соответствии с настоящим Порядком (не относится к числу отдельных категорий граждан и у гражданина отсутствуют основания для получения единовременной субсидии);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гражданин</w:t>
      </w:r>
      <w:r>
        <w:t xml:space="preserve"> ранее воспользовался правом на получение единовременной субсидии.</w:t>
      </w:r>
    </w:p>
    <w:p w:rsidR="00C04EBC" w:rsidRDefault="0077043A">
      <w:pPr>
        <w:pStyle w:val="ConsPlusNormal0"/>
        <w:jc w:val="both"/>
      </w:pPr>
      <w:r>
        <w:t xml:space="preserve">(п. 4.2 в ред. </w:t>
      </w:r>
      <w:hyperlink r:id="rId35" w:tooltip="Постановление Правительства Карачаево-Черкесской Республики от 30.06.2023 N 166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">
        <w:r>
          <w:rPr>
            <w:color w:val="0000FF"/>
          </w:rPr>
          <w:t>постановления</w:t>
        </w:r>
      </w:hyperlink>
      <w:r>
        <w:t xml:space="preserve"> Правительства КЧР от 30.06.2023 N 166)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4.3. В случае прин</w:t>
      </w:r>
      <w:r>
        <w:t>ятия Министром (лицом его замещающим) решения о предоставлении субсидии: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в течение одного рабочего дня со дня его принятия гражданину направляется письменное уведомление лично, либо через МФЦ;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в течение десяти рабочих дней со дня его принятия единовременна</w:t>
      </w:r>
      <w:r>
        <w:t>я субсидия перечисляется Министерством на специальный (блокированный) счет гражданина, открытый в российской кредитной организации.</w:t>
      </w:r>
    </w:p>
    <w:p w:rsidR="00C04EBC" w:rsidRDefault="0077043A">
      <w:pPr>
        <w:pStyle w:val="ConsPlusNormal0"/>
        <w:jc w:val="both"/>
      </w:pPr>
      <w:r>
        <w:t xml:space="preserve">(в ред. постановлений Правительства КЧР от 30.06.2023 </w:t>
      </w:r>
      <w:hyperlink r:id="rId36" w:tooltip="Постановление Правительства Карачаево-Черкесской Республики от 30.06.2023 N 166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">
        <w:r>
          <w:rPr>
            <w:color w:val="0000FF"/>
          </w:rPr>
          <w:t>N 166</w:t>
        </w:r>
      </w:hyperlink>
      <w:r>
        <w:t xml:space="preserve">, от 12.02.2024 </w:t>
      </w:r>
      <w:hyperlink r:id="rId37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</w:rPr>
          <w:t>N 8</w:t>
        </w:r>
      </w:hyperlink>
      <w:r>
        <w:t>)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lastRenderedPageBreak/>
        <w:t>4.4. В случае принятия Министром (лицом его замещающим) решения об отказе в предоставлении еди</w:t>
      </w:r>
      <w:r>
        <w:t>новременной субсидии: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в течение одного рабочего со дня его принятия гражданину направляется уведомление с указанием причин отказа и порядка его обжалования лично, либо через МФЦ.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4.5. Решение Министра (лица его замещающего) может быть оспорено гражданином,</w:t>
      </w:r>
      <w:r>
        <w:t xml:space="preserve"> газораспределительной организацией или организацией поставщиком товара в порядке, предусмотренном законодательством Российской Федерации.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4.6. Единовременная субсидия используется на цели, установленные </w:t>
      </w:r>
      <w:hyperlink w:anchor="P56" w:tooltip="1.1. Настоящий порядок определяет условия и порядок предоставления единовременной субсидии отдельным категориям граждан, проживающих в Карачаево-Черкесской Республике, на покупку и установку газоиспользующего оборудования и проведение работ внутри границ их зе">
        <w:r>
          <w:rPr>
            <w:color w:val="0000FF"/>
          </w:rPr>
          <w:t>пунктом 1.1</w:t>
        </w:r>
      </w:hyperlink>
      <w:r>
        <w:t xml:space="preserve"> настоя</w:t>
      </w:r>
      <w:r>
        <w:t>щего Порядка.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4.7. Использование гражданином единовременной субсидии на цели, отличные от предусмотренных </w:t>
      </w:r>
      <w:hyperlink w:anchor="P56" w:tooltip="1.1. Настоящий порядок определяет условия и порядок предоставления единовременной субсидии отдельным категориям граждан, проживающих в Карачаево-Черкесской Республике, на покупку и установку газоиспользующего оборудования и проведение работ внутри границ их зе">
        <w:r>
          <w:rPr>
            <w:color w:val="0000FF"/>
          </w:rPr>
          <w:t>пунктом 1.1</w:t>
        </w:r>
      </w:hyperlink>
      <w:r>
        <w:t xml:space="preserve"> настоящего Порядка, являются основанием возврата гражданином средств единовременной субсидии, в соответс</w:t>
      </w:r>
      <w:r>
        <w:t>твии с Порядком, определяемым соответствующим приказом Министерства.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4.8. Контроль за целевым использованием единовременной субсидии осуществляется Министерством, уполномоченными органами государственного финансового контроля.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4.9. В случае выявления фактов нецелевого использования и нарушения условий предоставления единовременной субсидии, средства подлежат возврату в федеральный бюджет в порядке, установленном бюджетным законодательством Российской Федерации.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4.10. Для рассмот</w:t>
      </w:r>
      <w:r>
        <w:t>рения спорных вопросов в Министерстве создается комиссия по спорным вопросам в порядке, определяемом соответствующим приказом Министерства.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4.11. Газораспределительная организация: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заключает с гражданином договор о подключении (технологическом присоединении) газоиспользующего оборудования к сети газораспределения в рамках догазификации (</w:t>
      </w:r>
      <w:hyperlink r:id="rId38" w:tooltip="Постановление Правительства РФ от 13.09.2021 N 1547 (ред. от 01.06.2023) &quot;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">
        <w:r>
          <w:rPr>
            <w:color w:val="0000FF"/>
          </w:rPr>
          <w:t>приложение 8</w:t>
        </w:r>
      </w:hyperlink>
      <w:r>
        <w:t xml:space="preserve">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13.09.2021 N 1547);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напр</w:t>
      </w:r>
      <w:r>
        <w:t>авляет в Министерство в течение двух рабочих дней после подписания заверенные в установленном порядке: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копию дополнительного соглашения к договору о подключении;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пересмотренную копию дополнительного соглашения к договору о подключении, в случае изменения р</w:t>
      </w:r>
      <w:r>
        <w:t>азмера платы за техническое присоединение домовладения к газораспределительной сети;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 xml:space="preserve">копию акта приема выполненных работ, составленного по результатам завершения каждого этапа работ: проектирование сети газопотребления; строительство газопровода от границ </w:t>
      </w:r>
      <w:r>
        <w:t>земельного участка до объекта капитального строительства, и (или) по установке газоиспользующего оборудования (внутри границ земельного участка) и приобретение материалов и газоиспользующего оборудования;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копию акта о подключении (техническом присоединении</w:t>
      </w:r>
      <w:r>
        <w:t>), содержащего информацию о разграничении имущественной принадлежности и эксплуатационной ответственности сторон.</w:t>
      </w:r>
    </w:p>
    <w:p w:rsidR="00C04EBC" w:rsidRDefault="0077043A">
      <w:pPr>
        <w:pStyle w:val="ConsPlusNormal0"/>
        <w:jc w:val="both"/>
      </w:pPr>
      <w:r>
        <w:t xml:space="preserve">(п. 4.11 введен </w:t>
      </w:r>
      <w:hyperlink r:id="rId39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</w:rPr>
          <w:t>постановлением</w:t>
        </w:r>
      </w:hyperlink>
      <w:r>
        <w:t xml:space="preserve"> Правител</w:t>
      </w:r>
      <w:r>
        <w:t>ьства КЧР от 12.02.2024 N 8)</w:t>
      </w:r>
    </w:p>
    <w:p w:rsidR="00C04EBC" w:rsidRDefault="00C04EBC">
      <w:pPr>
        <w:pStyle w:val="ConsPlusNormal0"/>
        <w:jc w:val="both"/>
      </w:pPr>
    </w:p>
    <w:p w:rsidR="00C04EBC" w:rsidRDefault="00C04EBC">
      <w:pPr>
        <w:pStyle w:val="ConsPlusNormal0"/>
        <w:jc w:val="both"/>
      </w:pPr>
    </w:p>
    <w:p w:rsidR="00C04EBC" w:rsidRDefault="00C04EBC">
      <w:pPr>
        <w:pStyle w:val="ConsPlusNormal0"/>
        <w:jc w:val="both"/>
      </w:pPr>
    </w:p>
    <w:p w:rsidR="00C04EBC" w:rsidRDefault="00C04EBC">
      <w:pPr>
        <w:pStyle w:val="ConsPlusNormal0"/>
        <w:jc w:val="both"/>
      </w:pPr>
    </w:p>
    <w:p w:rsidR="00C04EBC" w:rsidRDefault="00C04EBC">
      <w:pPr>
        <w:pStyle w:val="ConsPlusNormal0"/>
        <w:jc w:val="both"/>
      </w:pPr>
    </w:p>
    <w:p w:rsidR="00C04EBC" w:rsidRDefault="0077043A">
      <w:pPr>
        <w:pStyle w:val="ConsPlusNormal0"/>
        <w:jc w:val="right"/>
        <w:outlineLvl w:val="1"/>
      </w:pPr>
      <w:r>
        <w:t>Приложение</w:t>
      </w:r>
    </w:p>
    <w:p w:rsidR="00C04EBC" w:rsidRDefault="0077043A">
      <w:pPr>
        <w:pStyle w:val="ConsPlusNormal0"/>
        <w:jc w:val="right"/>
      </w:pPr>
      <w:r>
        <w:t>к Порядку</w:t>
      </w:r>
    </w:p>
    <w:p w:rsidR="00C04EBC" w:rsidRDefault="00C04EB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04E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BC" w:rsidRDefault="00C04EB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BC" w:rsidRDefault="00C04EB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4EBC" w:rsidRDefault="0077043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4EBC" w:rsidRDefault="0077043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КЧР от 12.02.2024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BC" w:rsidRDefault="00C04EBC">
            <w:pPr>
              <w:pStyle w:val="ConsPlusNormal0"/>
            </w:pPr>
          </w:p>
        </w:tc>
      </w:tr>
    </w:tbl>
    <w:p w:rsidR="00C04EBC" w:rsidRDefault="00C04EBC">
      <w:pPr>
        <w:pStyle w:val="ConsPlusNormal0"/>
        <w:jc w:val="both"/>
      </w:pPr>
    </w:p>
    <w:p w:rsidR="00C04EBC" w:rsidRDefault="0077043A">
      <w:pPr>
        <w:pStyle w:val="ConsPlusNormal0"/>
        <w:jc w:val="right"/>
      </w:pPr>
      <w:r>
        <w:t>ТИПОВАЯ ФОРМА ЗАЯВЛЕНИЯ</w:t>
      </w:r>
    </w:p>
    <w:p w:rsidR="00C04EBC" w:rsidRDefault="00C04EBC">
      <w:pPr>
        <w:pStyle w:val="ConsPlusNormal0"/>
        <w:jc w:val="both"/>
      </w:pPr>
    </w:p>
    <w:p w:rsidR="00C04EBC" w:rsidRDefault="0077043A">
      <w:pPr>
        <w:pStyle w:val="ConsPlusNonformat0"/>
        <w:jc w:val="both"/>
      </w:pPr>
      <w:r>
        <w:t xml:space="preserve">                                              _____________________________</w:t>
      </w:r>
    </w:p>
    <w:p w:rsidR="00C04EBC" w:rsidRDefault="0077043A">
      <w:pPr>
        <w:pStyle w:val="ConsPlusNonformat0"/>
        <w:jc w:val="both"/>
      </w:pPr>
      <w:r>
        <w:t xml:space="preserve">                                              _____________________________</w:t>
      </w:r>
    </w:p>
    <w:p w:rsidR="00C04EBC" w:rsidRDefault="0077043A">
      <w:pPr>
        <w:pStyle w:val="ConsPlusNonformat0"/>
        <w:jc w:val="both"/>
      </w:pPr>
      <w:r>
        <w:t xml:space="preserve">                                              от __________________________</w:t>
      </w:r>
    </w:p>
    <w:p w:rsidR="00C04EBC" w:rsidRDefault="0077043A">
      <w:pPr>
        <w:pStyle w:val="ConsPlusNonformat0"/>
        <w:jc w:val="both"/>
      </w:pPr>
      <w:r>
        <w:t xml:space="preserve">   </w:t>
      </w:r>
      <w:r>
        <w:t xml:space="preserve">                                               (фамилия, имя и отчество)</w:t>
      </w:r>
    </w:p>
    <w:p w:rsidR="00C04EBC" w:rsidRDefault="0077043A">
      <w:pPr>
        <w:pStyle w:val="ConsPlusNonformat0"/>
        <w:jc w:val="both"/>
      </w:pPr>
      <w:r>
        <w:t xml:space="preserve">                                              _____________________________</w:t>
      </w:r>
    </w:p>
    <w:p w:rsidR="00C04EBC" w:rsidRDefault="0077043A">
      <w:pPr>
        <w:pStyle w:val="ConsPlusNonformat0"/>
        <w:jc w:val="both"/>
      </w:pPr>
      <w:r>
        <w:t xml:space="preserve">                                              _____________________________</w:t>
      </w:r>
    </w:p>
    <w:p w:rsidR="00C04EBC" w:rsidRDefault="0077043A">
      <w:pPr>
        <w:pStyle w:val="ConsPlusNonformat0"/>
        <w:jc w:val="both"/>
      </w:pPr>
      <w:r>
        <w:t xml:space="preserve">                                                 (адрес места жительства)</w:t>
      </w:r>
    </w:p>
    <w:p w:rsidR="00C04EBC" w:rsidRDefault="00C04EBC">
      <w:pPr>
        <w:pStyle w:val="ConsPlusNonformat0"/>
        <w:jc w:val="both"/>
      </w:pPr>
    </w:p>
    <w:p w:rsidR="00C04EBC" w:rsidRDefault="0077043A">
      <w:pPr>
        <w:pStyle w:val="ConsPlusNonformat0"/>
        <w:jc w:val="both"/>
      </w:pPr>
      <w:bookmarkStart w:id="6" w:name="P187"/>
      <w:bookmarkEnd w:id="6"/>
      <w:r>
        <w:t xml:space="preserve">                                 ЗАЯВЛЕНИЕ</w:t>
      </w:r>
    </w:p>
    <w:p w:rsidR="00C04EBC" w:rsidRDefault="00C04EBC">
      <w:pPr>
        <w:pStyle w:val="ConsPlusNonformat0"/>
        <w:jc w:val="both"/>
      </w:pPr>
    </w:p>
    <w:p w:rsidR="00C04EBC" w:rsidRDefault="0077043A">
      <w:pPr>
        <w:pStyle w:val="ConsPlusNonformat0"/>
        <w:jc w:val="both"/>
      </w:pPr>
      <w:r>
        <w:t xml:space="preserve">    Прошу  предоставить  единовременную  субсидию  на  покупку  и установку</w:t>
      </w:r>
    </w:p>
    <w:p w:rsidR="00C04EBC" w:rsidRDefault="0077043A">
      <w:pPr>
        <w:pStyle w:val="ConsPlusNonformat0"/>
        <w:jc w:val="both"/>
      </w:pPr>
      <w:r>
        <w:t>газоиспользующего  оборудования и проведение работ внутри гра</w:t>
      </w:r>
      <w:r>
        <w:t>ниц земельного</w:t>
      </w:r>
    </w:p>
    <w:p w:rsidR="00C04EBC" w:rsidRDefault="0077043A">
      <w:pPr>
        <w:pStyle w:val="ConsPlusNonformat0"/>
        <w:jc w:val="both"/>
      </w:pPr>
      <w:r>
        <w:t>участка  и домовладения (далее - единовременная субсидия), расположенных по</w:t>
      </w:r>
    </w:p>
    <w:p w:rsidR="00C04EBC" w:rsidRDefault="0077043A">
      <w:pPr>
        <w:pStyle w:val="ConsPlusNonformat0"/>
        <w:jc w:val="both"/>
      </w:pPr>
      <w:r>
        <w:t>адресу: ___________________________________________________________________</w:t>
      </w:r>
    </w:p>
    <w:p w:rsidR="00C04EBC" w:rsidRDefault="0077043A">
      <w:pPr>
        <w:pStyle w:val="ConsPlusNonformat0"/>
        <w:jc w:val="both"/>
      </w:pPr>
      <w:r>
        <w:t>_________________________________________________________________, в рамках</w:t>
      </w:r>
    </w:p>
    <w:p w:rsidR="00C04EBC" w:rsidRDefault="0077043A">
      <w:pPr>
        <w:pStyle w:val="ConsPlusNonformat0"/>
        <w:jc w:val="both"/>
      </w:pPr>
      <w:r>
        <w:t xml:space="preserve">реализации   </w:t>
      </w:r>
      <w:r>
        <w:t>мероприятий  по  осуществлению  подключения  (технологического</w:t>
      </w:r>
    </w:p>
    <w:p w:rsidR="00C04EBC" w:rsidRDefault="0077043A">
      <w:pPr>
        <w:pStyle w:val="ConsPlusNonformat0"/>
        <w:jc w:val="both"/>
      </w:pPr>
      <w:r>
        <w:t>присоединения) на основании Договора от "__" _______ 20 ___ г. N _________,</w:t>
      </w:r>
    </w:p>
    <w:p w:rsidR="00C04EBC" w:rsidRDefault="0077043A">
      <w:pPr>
        <w:pStyle w:val="ConsPlusNonformat0"/>
        <w:jc w:val="both"/>
      </w:pPr>
      <w:r>
        <w:t>заключенного с _____________ __________________________________.</w:t>
      </w:r>
    </w:p>
    <w:p w:rsidR="00C04EBC" w:rsidRDefault="0077043A">
      <w:pPr>
        <w:pStyle w:val="ConsPlusNonformat0"/>
        <w:jc w:val="both"/>
      </w:pPr>
      <w:r>
        <w:t xml:space="preserve">    1. В указанном мною жилом помещении проживают:</w:t>
      </w:r>
    </w:p>
    <w:p w:rsidR="00C04EBC" w:rsidRDefault="00C04EB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855"/>
        <w:gridCol w:w="2060"/>
        <w:gridCol w:w="2551"/>
      </w:tblGrid>
      <w:tr w:rsidR="00C04EBC">
        <w:tc>
          <w:tcPr>
            <w:tcW w:w="510" w:type="dxa"/>
            <w:vAlign w:val="center"/>
          </w:tcPr>
          <w:p w:rsidR="00C04EBC" w:rsidRDefault="0077043A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855" w:type="dxa"/>
            <w:vAlign w:val="center"/>
          </w:tcPr>
          <w:p w:rsidR="00C04EBC" w:rsidRDefault="0077043A">
            <w:pPr>
              <w:pStyle w:val="ConsPlusNormal0"/>
              <w:jc w:val="center"/>
            </w:pPr>
            <w:r>
              <w:t>ФИО</w:t>
            </w:r>
          </w:p>
        </w:tc>
        <w:tc>
          <w:tcPr>
            <w:tcW w:w="2060" w:type="dxa"/>
            <w:vAlign w:val="center"/>
          </w:tcPr>
          <w:p w:rsidR="00C04EBC" w:rsidRDefault="0077043A">
            <w:pPr>
              <w:pStyle w:val="ConsPlusNormal0"/>
              <w:jc w:val="center"/>
            </w:pPr>
            <w:r>
              <w:t>Степень родства</w:t>
            </w:r>
          </w:p>
        </w:tc>
        <w:tc>
          <w:tcPr>
            <w:tcW w:w="2551" w:type="dxa"/>
            <w:vAlign w:val="center"/>
          </w:tcPr>
          <w:p w:rsidR="00C04EBC" w:rsidRDefault="0077043A">
            <w:pPr>
              <w:pStyle w:val="ConsPlusNormal0"/>
              <w:jc w:val="center"/>
            </w:pPr>
            <w:r>
              <w:t>Категория льготника</w:t>
            </w:r>
          </w:p>
        </w:tc>
      </w:tr>
      <w:tr w:rsidR="00C04EBC">
        <w:tc>
          <w:tcPr>
            <w:tcW w:w="510" w:type="dxa"/>
          </w:tcPr>
          <w:p w:rsidR="00C04EBC" w:rsidRDefault="007704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C04EBC" w:rsidRDefault="00C04EBC">
            <w:pPr>
              <w:pStyle w:val="ConsPlusNormal0"/>
            </w:pPr>
          </w:p>
        </w:tc>
        <w:tc>
          <w:tcPr>
            <w:tcW w:w="2060" w:type="dxa"/>
          </w:tcPr>
          <w:p w:rsidR="00C04EBC" w:rsidRDefault="0077043A">
            <w:pPr>
              <w:pStyle w:val="ConsPlusNormal0"/>
              <w:jc w:val="center"/>
            </w:pPr>
            <w:r>
              <w:t>заявитель</w:t>
            </w:r>
          </w:p>
        </w:tc>
        <w:tc>
          <w:tcPr>
            <w:tcW w:w="2551" w:type="dxa"/>
          </w:tcPr>
          <w:p w:rsidR="00C04EBC" w:rsidRDefault="00C04EBC">
            <w:pPr>
              <w:pStyle w:val="ConsPlusNormal0"/>
            </w:pPr>
          </w:p>
        </w:tc>
      </w:tr>
      <w:tr w:rsidR="00C04EBC">
        <w:tc>
          <w:tcPr>
            <w:tcW w:w="510" w:type="dxa"/>
          </w:tcPr>
          <w:p w:rsidR="00C04EBC" w:rsidRDefault="0077043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C04EBC" w:rsidRDefault="00C04EBC">
            <w:pPr>
              <w:pStyle w:val="ConsPlusNormal0"/>
            </w:pPr>
          </w:p>
        </w:tc>
        <w:tc>
          <w:tcPr>
            <w:tcW w:w="2060" w:type="dxa"/>
          </w:tcPr>
          <w:p w:rsidR="00C04EBC" w:rsidRDefault="00C04EBC">
            <w:pPr>
              <w:pStyle w:val="ConsPlusNormal0"/>
            </w:pPr>
          </w:p>
        </w:tc>
        <w:tc>
          <w:tcPr>
            <w:tcW w:w="2551" w:type="dxa"/>
          </w:tcPr>
          <w:p w:rsidR="00C04EBC" w:rsidRDefault="00C04EBC">
            <w:pPr>
              <w:pStyle w:val="ConsPlusNormal0"/>
            </w:pPr>
          </w:p>
        </w:tc>
      </w:tr>
      <w:tr w:rsidR="00C04EBC">
        <w:tc>
          <w:tcPr>
            <w:tcW w:w="510" w:type="dxa"/>
          </w:tcPr>
          <w:p w:rsidR="00C04EBC" w:rsidRDefault="0077043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C04EBC" w:rsidRDefault="00C04EBC">
            <w:pPr>
              <w:pStyle w:val="ConsPlusNormal0"/>
            </w:pPr>
          </w:p>
        </w:tc>
        <w:tc>
          <w:tcPr>
            <w:tcW w:w="2060" w:type="dxa"/>
          </w:tcPr>
          <w:p w:rsidR="00C04EBC" w:rsidRDefault="00C04EBC">
            <w:pPr>
              <w:pStyle w:val="ConsPlusNormal0"/>
            </w:pPr>
          </w:p>
        </w:tc>
        <w:tc>
          <w:tcPr>
            <w:tcW w:w="2551" w:type="dxa"/>
          </w:tcPr>
          <w:p w:rsidR="00C04EBC" w:rsidRDefault="00C04EBC">
            <w:pPr>
              <w:pStyle w:val="ConsPlusNormal0"/>
            </w:pPr>
          </w:p>
        </w:tc>
      </w:tr>
      <w:tr w:rsidR="00C04EBC">
        <w:tc>
          <w:tcPr>
            <w:tcW w:w="510" w:type="dxa"/>
          </w:tcPr>
          <w:p w:rsidR="00C04EBC" w:rsidRDefault="0077043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C04EBC" w:rsidRDefault="00C04EBC">
            <w:pPr>
              <w:pStyle w:val="ConsPlusNormal0"/>
            </w:pPr>
          </w:p>
        </w:tc>
        <w:tc>
          <w:tcPr>
            <w:tcW w:w="2060" w:type="dxa"/>
          </w:tcPr>
          <w:p w:rsidR="00C04EBC" w:rsidRDefault="00C04EBC">
            <w:pPr>
              <w:pStyle w:val="ConsPlusNormal0"/>
            </w:pPr>
          </w:p>
        </w:tc>
        <w:tc>
          <w:tcPr>
            <w:tcW w:w="2551" w:type="dxa"/>
          </w:tcPr>
          <w:p w:rsidR="00C04EBC" w:rsidRDefault="00C04EBC">
            <w:pPr>
              <w:pStyle w:val="ConsPlusNormal0"/>
            </w:pPr>
          </w:p>
        </w:tc>
      </w:tr>
      <w:tr w:rsidR="00C04EBC">
        <w:tc>
          <w:tcPr>
            <w:tcW w:w="510" w:type="dxa"/>
          </w:tcPr>
          <w:p w:rsidR="00C04EBC" w:rsidRDefault="0077043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C04EBC" w:rsidRDefault="00C04EBC">
            <w:pPr>
              <w:pStyle w:val="ConsPlusNormal0"/>
            </w:pPr>
          </w:p>
        </w:tc>
        <w:tc>
          <w:tcPr>
            <w:tcW w:w="2060" w:type="dxa"/>
          </w:tcPr>
          <w:p w:rsidR="00C04EBC" w:rsidRDefault="00C04EBC">
            <w:pPr>
              <w:pStyle w:val="ConsPlusNormal0"/>
            </w:pPr>
          </w:p>
        </w:tc>
        <w:tc>
          <w:tcPr>
            <w:tcW w:w="2551" w:type="dxa"/>
          </w:tcPr>
          <w:p w:rsidR="00C04EBC" w:rsidRDefault="00C04EBC">
            <w:pPr>
              <w:pStyle w:val="ConsPlusNormal0"/>
            </w:pPr>
          </w:p>
        </w:tc>
      </w:tr>
      <w:tr w:rsidR="00C04EBC">
        <w:tc>
          <w:tcPr>
            <w:tcW w:w="510" w:type="dxa"/>
          </w:tcPr>
          <w:p w:rsidR="00C04EBC" w:rsidRDefault="0077043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C04EBC" w:rsidRDefault="00C04EBC">
            <w:pPr>
              <w:pStyle w:val="ConsPlusNormal0"/>
            </w:pPr>
          </w:p>
        </w:tc>
        <w:tc>
          <w:tcPr>
            <w:tcW w:w="2060" w:type="dxa"/>
          </w:tcPr>
          <w:p w:rsidR="00C04EBC" w:rsidRDefault="00C04EBC">
            <w:pPr>
              <w:pStyle w:val="ConsPlusNormal0"/>
            </w:pPr>
          </w:p>
        </w:tc>
        <w:tc>
          <w:tcPr>
            <w:tcW w:w="2551" w:type="dxa"/>
          </w:tcPr>
          <w:p w:rsidR="00C04EBC" w:rsidRDefault="00C04EBC">
            <w:pPr>
              <w:pStyle w:val="ConsPlusNormal0"/>
            </w:pPr>
          </w:p>
        </w:tc>
      </w:tr>
      <w:tr w:rsidR="00C04EBC">
        <w:tc>
          <w:tcPr>
            <w:tcW w:w="510" w:type="dxa"/>
          </w:tcPr>
          <w:p w:rsidR="00C04EBC" w:rsidRDefault="0077043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C04EBC" w:rsidRDefault="00C04EBC">
            <w:pPr>
              <w:pStyle w:val="ConsPlusNormal0"/>
            </w:pPr>
          </w:p>
        </w:tc>
        <w:tc>
          <w:tcPr>
            <w:tcW w:w="2060" w:type="dxa"/>
          </w:tcPr>
          <w:p w:rsidR="00C04EBC" w:rsidRDefault="00C04EBC">
            <w:pPr>
              <w:pStyle w:val="ConsPlusNormal0"/>
            </w:pPr>
          </w:p>
        </w:tc>
        <w:tc>
          <w:tcPr>
            <w:tcW w:w="2551" w:type="dxa"/>
          </w:tcPr>
          <w:p w:rsidR="00C04EBC" w:rsidRDefault="00C04EBC">
            <w:pPr>
              <w:pStyle w:val="ConsPlusNormal0"/>
            </w:pPr>
          </w:p>
        </w:tc>
      </w:tr>
    </w:tbl>
    <w:p w:rsidR="00C04EBC" w:rsidRDefault="00C04EBC">
      <w:pPr>
        <w:pStyle w:val="ConsPlusNormal0"/>
        <w:jc w:val="both"/>
      </w:pPr>
    </w:p>
    <w:p w:rsidR="00C04EBC" w:rsidRDefault="0077043A">
      <w:pPr>
        <w:pStyle w:val="ConsPlusNonformat0"/>
        <w:jc w:val="both"/>
      </w:pPr>
      <w:r>
        <w:t xml:space="preserve">    2. В соответствии с настоящим заявлением я:</w:t>
      </w:r>
    </w:p>
    <w:p w:rsidR="00C04EBC" w:rsidRDefault="0077043A">
      <w:pPr>
        <w:pStyle w:val="ConsPlusNonformat0"/>
        <w:jc w:val="both"/>
      </w:pPr>
      <w:r>
        <w:t xml:space="preserve">    даю  согласие  на  проведение  в  отношении  меня  и  членов моей семьи</w:t>
      </w:r>
    </w:p>
    <w:p w:rsidR="00C04EBC" w:rsidRDefault="0077043A">
      <w:pPr>
        <w:pStyle w:val="ConsPlusNonformat0"/>
        <w:jc w:val="both"/>
      </w:pPr>
      <w:r>
        <w:t>проверочных   мероприятий   в   связи   с   обращением  за  предоставлением</w:t>
      </w:r>
    </w:p>
    <w:p w:rsidR="00C04EBC" w:rsidRDefault="0077043A">
      <w:pPr>
        <w:pStyle w:val="ConsPlusNonformat0"/>
        <w:jc w:val="both"/>
      </w:pPr>
      <w:r>
        <w:t>единовременной  субсидии  и  на  обработку  в  этих целях моих персональных</w:t>
      </w:r>
    </w:p>
    <w:p w:rsidR="00C04EBC" w:rsidRDefault="0077043A">
      <w:pPr>
        <w:pStyle w:val="ConsPlusNonformat0"/>
        <w:jc w:val="both"/>
      </w:pPr>
      <w:r>
        <w:t>данных;</w:t>
      </w:r>
    </w:p>
    <w:p w:rsidR="00C04EBC" w:rsidRDefault="0077043A">
      <w:pPr>
        <w:pStyle w:val="ConsPlusNonformat0"/>
        <w:jc w:val="both"/>
      </w:pPr>
      <w:r>
        <w:t xml:space="preserve">    обязуюсь   использовать  средства  субсидии  в  целях  исполнения  мною</w:t>
      </w:r>
    </w:p>
    <w:p w:rsidR="00C04EBC" w:rsidRDefault="0077043A">
      <w:pPr>
        <w:pStyle w:val="ConsPlusNonformat0"/>
        <w:jc w:val="both"/>
      </w:pPr>
      <w:r>
        <w:t>Договора;</w:t>
      </w:r>
    </w:p>
    <w:p w:rsidR="00C04EBC" w:rsidRDefault="0077043A">
      <w:pPr>
        <w:pStyle w:val="ConsPlusNonformat0"/>
        <w:jc w:val="both"/>
      </w:pPr>
      <w:r>
        <w:t xml:space="preserve">    обязую</w:t>
      </w:r>
      <w:r>
        <w:t>сь  не  позднее  следующего  дня  сообщать в Министерство труда и</w:t>
      </w:r>
    </w:p>
    <w:p w:rsidR="00C04EBC" w:rsidRDefault="0077043A">
      <w:pPr>
        <w:pStyle w:val="ConsPlusNonformat0"/>
        <w:jc w:val="both"/>
      </w:pPr>
      <w:r>
        <w:t>социального развития Карачаево-Черкесской Республики (далее - Министерство)</w:t>
      </w:r>
    </w:p>
    <w:p w:rsidR="00C04EBC" w:rsidRDefault="0077043A">
      <w:pPr>
        <w:pStyle w:val="ConsPlusNonformat0"/>
        <w:jc w:val="both"/>
      </w:pPr>
      <w:r>
        <w:t>о любом изменении   обстоятельств,   с   которыми   связано  мое  право  на</w:t>
      </w:r>
    </w:p>
    <w:p w:rsidR="00C04EBC" w:rsidRDefault="0077043A">
      <w:pPr>
        <w:pStyle w:val="ConsPlusNonformat0"/>
        <w:jc w:val="both"/>
      </w:pPr>
      <w:r>
        <w:t>предоставление субсидии, до принятия и</w:t>
      </w:r>
      <w:r>
        <w:t>м решения по настоящему заявлению.</w:t>
      </w:r>
    </w:p>
    <w:p w:rsidR="00C04EBC" w:rsidRDefault="0077043A">
      <w:pPr>
        <w:pStyle w:val="ConsPlusNonformat0"/>
        <w:jc w:val="both"/>
      </w:pPr>
      <w:r>
        <w:t xml:space="preserve">    3. Подтверждаю, что ознакомлен(а) с условиями и порядком предоставления</w:t>
      </w:r>
    </w:p>
    <w:p w:rsidR="00C04EBC" w:rsidRDefault="0077043A">
      <w:pPr>
        <w:pStyle w:val="ConsPlusNonformat0"/>
        <w:jc w:val="both"/>
      </w:pPr>
      <w:r>
        <w:t>единовременной    субсидии,   утвержденным   постановлением   Правительства</w:t>
      </w:r>
    </w:p>
    <w:p w:rsidR="00C04EBC" w:rsidRDefault="0077043A">
      <w:pPr>
        <w:pStyle w:val="ConsPlusNonformat0"/>
        <w:jc w:val="both"/>
      </w:pPr>
      <w:r>
        <w:lastRenderedPageBreak/>
        <w:t>Карачаево-Черкесской    Республики    от   27.02.2023   N   30   "О п</w:t>
      </w:r>
      <w:r>
        <w:t>орядке</w:t>
      </w:r>
    </w:p>
    <w:p w:rsidR="00C04EBC" w:rsidRDefault="0077043A">
      <w:pPr>
        <w:pStyle w:val="ConsPlusNonformat0"/>
        <w:jc w:val="both"/>
      </w:pPr>
      <w:r>
        <w:t>предоставления   единовременной   субсидии  отдельным  категориям  граждан,</w:t>
      </w:r>
    </w:p>
    <w:p w:rsidR="00C04EBC" w:rsidRDefault="0077043A">
      <w:pPr>
        <w:pStyle w:val="ConsPlusNonformat0"/>
        <w:jc w:val="both"/>
      </w:pPr>
      <w:r>
        <w:t>проживающих  на  территории  Карачаево-Черкесской  Республики, на покупку и</w:t>
      </w:r>
    </w:p>
    <w:p w:rsidR="00C04EBC" w:rsidRDefault="0077043A">
      <w:pPr>
        <w:pStyle w:val="ConsPlusNonformat0"/>
        <w:jc w:val="both"/>
      </w:pPr>
      <w:r>
        <w:t>установку  газоиспользующего  оборудования и проведение работ внутри границ</w:t>
      </w:r>
    </w:p>
    <w:p w:rsidR="00C04EBC" w:rsidRDefault="0077043A">
      <w:pPr>
        <w:pStyle w:val="ConsPlusNonformat0"/>
        <w:jc w:val="both"/>
      </w:pPr>
      <w:r>
        <w:t>их  земельных  участков  в  рамках  реализации мероприятий по осуществлению</w:t>
      </w:r>
    </w:p>
    <w:p w:rsidR="00C04EBC" w:rsidRDefault="0077043A">
      <w:pPr>
        <w:pStyle w:val="ConsPlusNonformat0"/>
        <w:jc w:val="both"/>
      </w:pPr>
      <w:r>
        <w:t>подключения (технологического присоединения) газоиспользующего оборудования</w:t>
      </w:r>
    </w:p>
    <w:p w:rsidR="00C04EBC" w:rsidRDefault="0077043A">
      <w:pPr>
        <w:pStyle w:val="ConsPlusNonformat0"/>
        <w:jc w:val="both"/>
      </w:pPr>
      <w:r>
        <w:t>и  объектов  капитального  строительства  к газораспределительным сетям при</w:t>
      </w:r>
    </w:p>
    <w:p w:rsidR="00C04EBC" w:rsidRDefault="0077043A">
      <w:pPr>
        <w:pStyle w:val="ConsPlusNonformat0"/>
        <w:jc w:val="both"/>
      </w:pPr>
      <w:r>
        <w:t>догазификации",  а  также  с</w:t>
      </w:r>
      <w:r>
        <w:t xml:space="preserve"> обязанностью осуществить возврат полученных  в</w:t>
      </w:r>
    </w:p>
    <w:p w:rsidR="00C04EBC" w:rsidRDefault="0077043A">
      <w:pPr>
        <w:pStyle w:val="ConsPlusNonformat0"/>
        <w:jc w:val="both"/>
      </w:pPr>
      <w:r>
        <w:t>связи   с  ее  предоставлением  денежных  средств   при  наличии  следующих</w:t>
      </w:r>
    </w:p>
    <w:p w:rsidR="00C04EBC" w:rsidRDefault="0077043A">
      <w:pPr>
        <w:pStyle w:val="ConsPlusNonformat0"/>
        <w:jc w:val="both"/>
      </w:pPr>
      <w:r>
        <w:t>оснований:</w:t>
      </w:r>
    </w:p>
    <w:p w:rsidR="00C04EBC" w:rsidRDefault="0077043A">
      <w:pPr>
        <w:pStyle w:val="ConsPlusNonformat0"/>
        <w:jc w:val="both"/>
      </w:pPr>
      <w:r>
        <w:t xml:space="preserve">    отсутствие  права  на  предоставление единовременной субсидии на момент</w:t>
      </w:r>
    </w:p>
    <w:p w:rsidR="00C04EBC" w:rsidRDefault="0077043A">
      <w:pPr>
        <w:pStyle w:val="ConsPlusNonformat0"/>
        <w:jc w:val="both"/>
      </w:pPr>
      <w:r>
        <w:t>подачи заявления;</w:t>
      </w:r>
    </w:p>
    <w:p w:rsidR="00C04EBC" w:rsidRDefault="0077043A">
      <w:pPr>
        <w:pStyle w:val="ConsPlusNonformat0"/>
        <w:jc w:val="both"/>
      </w:pPr>
      <w:r>
        <w:t xml:space="preserve">    утрата  права  на  пред</w:t>
      </w:r>
      <w:r>
        <w:t>оставление  единовременной  субсидии  в период с</w:t>
      </w:r>
    </w:p>
    <w:p w:rsidR="00C04EBC" w:rsidRDefault="0077043A">
      <w:pPr>
        <w:pStyle w:val="ConsPlusNonformat0"/>
        <w:jc w:val="both"/>
      </w:pPr>
      <w:r>
        <w:t>момента  подачи  заявления  до  принятия  решения  о  признании права на ее</w:t>
      </w:r>
    </w:p>
    <w:p w:rsidR="00C04EBC" w:rsidRDefault="0077043A">
      <w:pPr>
        <w:pStyle w:val="ConsPlusNonformat0"/>
        <w:jc w:val="both"/>
      </w:pPr>
      <w:r>
        <w:t>предоставление Министерством;</w:t>
      </w:r>
    </w:p>
    <w:p w:rsidR="00C04EBC" w:rsidRDefault="0077043A">
      <w:pPr>
        <w:pStyle w:val="ConsPlusNonformat0"/>
        <w:jc w:val="both"/>
      </w:pPr>
      <w:r>
        <w:t xml:space="preserve">    нецелевое расходование средств полученной единовременной субсидии;</w:t>
      </w:r>
    </w:p>
    <w:p w:rsidR="00C04EBC" w:rsidRDefault="0077043A">
      <w:pPr>
        <w:pStyle w:val="ConsPlusNonformat0"/>
        <w:jc w:val="both"/>
      </w:pPr>
      <w:r>
        <w:t xml:space="preserve">    предоставление   недостове</w:t>
      </w:r>
      <w:r>
        <w:t>рных   сведений   и   документов  при  подаче</w:t>
      </w:r>
    </w:p>
    <w:p w:rsidR="00C04EBC" w:rsidRDefault="0077043A">
      <w:pPr>
        <w:pStyle w:val="ConsPlusNonformat0"/>
        <w:jc w:val="both"/>
      </w:pPr>
      <w:r>
        <w:t>заявления.</w:t>
      </w:r>
    </w:p>
    <w:p w:rsidR="00C04EBC" w:rsidRDefault="0077043A">
      <w:pPr>
        <w:pStyle w:val="ConsPlusNonformat0"/>
        <w:jc w:val="both"/>
      </w:pPr>
      <w:r>
        <w:t xml:space="preserve">    4.  Я уведомлен(а) о том, что в случае выявления основания для возврата</w:t>
      </w:r>
    </w:p>
    <w:p w:rsidR="00C04EBC" w:rsidRDefault="0077043A">
      <w:pPr>
        <w:pStyle w:val="ConsPlusNonformat0"/>
        <w:jc w:val="both"/>
      </w:pPr>
      <w:r>
        <w:t>субсидии   указанные   денежные   средства   подлежат   возврату   мной   в</w:t>
      </w:r>
    </w:p>
    <w:p w:rsidR="00C04EBC" w:rsidRDefault="0077043A">
      <w:pPr>
        <w:pStyle w:val="ConsPlusNonformat0"/>
        <w:jc w:val="both"/>
      </w:pPr>
      <w:r>
        <w:t>республиканский  бюджет  Карачаево-Черкесской Р</w:t>
      </w:r>
      <w:r>
        <w:t>еспублики в течение 7 (семи)</w:t>
      </w:r>
    </w:p>
    <w:p w:rsidR="00C04EBC" w:rsidRDefault="0077043A">
      <w:pPr>
        <w:pStyle w:val="ConsPlusNonformat0"/>
        <w:jc w:val="both"/>
      </w:pPr>
      <w:r>
        <w:t>дней со дня получения соответствующего требования Министерства.</w:t>
      </w:r>
    </w:p>
    <w:p w:rsidR="00C04EBC" w:rsidRDefault="0077043A">
      <w:pPr>
        <w:pStyle w:val="ConsPlusNonformat0"/>
        <w:jc w:val="both"/>
      </w:pPr>
      <w:r>
        <w:t xml:space="preserve">    5.  Мною   для  назначения  субсидии  представлены  документы  и  копии</w:t>
      </w:r>
    </w:p>
    <w:p w:rsidR="00C04EBC" w:rsidRDefault="0077043A">
      <w:pPr>
        <w:pStyle w:val="ConsPlusNonformat0"/>
        <w:jc w:val="both"/>
      </w:pPr>
      <w:r>
        <w:t>документов в количестве - _____ л., в том числе:</w:t>
      </w:r>
    </w:p>
    <w:p w:rsidR="00C04EBC" w:rsidRDefault="0077043A">
      <w:pPr>
        <w:pStyle w:val="ConsPlusNonformat0"/>
        <w:jc w:val="both"/>
      </w:pPr>
      <w:r>
        <w:t xml:space="preserve">    копия   паспорта   или   иного   д</w:t>
      </w:r>
      <w:r>
        <w:t>окумента,   удостоверяющего  личность</w:t>
      </w:r>
    </w:p>
    <w:p w:rsidR="00C04EBC" w:rsidRDefault="0077043A">
      <w:pPr>
        <w:pStyle w:val="ConsPlusNonformat0"/>
        <w:jc w:val="both"/>
      </w:pPr>
      <w:r>
        <w:t>гражданина, - _____ л.;</w:t>
      </w:r>
    </w:p>
    <w:p w:rsidR="00C04EBC" w:rsidRDefault="0077043A">
      <w:pPr>
        <w:pStyle w:val="ConsPlusNonformat0"/>
        <w:jc w:val="both"/>
      </w:pPr>
      <w:r>
        <w:t xml:space="preserve">    копия документа о праве на получение субсидии - _____ л.;</w:t>
      </w:r>
    </w:p>
    <w:p w:rsidR="00C04EBC" w:rsidRDefault="0077043A">
      <w:pPr>
        <w:pStyle w:val="ConsPlusNonformat0"/>
        <w:jc w:val="both"/>
      </w:pPr>
      <w:r>
        <w:t xml:space="preserve">    копия   правоустанавливающих   документов,   если   права   на  объекты</w:t>
      </w:r>
    </w:p>
    <w:p w:rsidR="00C04EBC" w:rsidRDefault="0077043A">
      <w:pPr>
        <w:pStyle w:val="ConsPlusNonformat0"/>
        <w:jc w:val="both"/>
      </w:pPr>
      <w:r>
        <w:t>недвижимости  не  зарегистрированы в Едином государствен</w:t>
      </w:r>
      <w:r>
        <w:t>ном реестре прав на</w:t>
      </w:r>
    </w:p>
    <w:p w:rsidR="00C04EBC" w:rsidRDefault="0077043A">
      <w:pPr>
        <w:pStyle w:val="ConsPlusNonformat0"/>
        <w:jc w:val="both"/>
      </w:pPr>
      <w:r>
        <w:t>недвижимое имущество и сделок с ним - _____ л.;</w:t>
      </w:r>
    </w:p>
    <w:p w:rsidR="00C04EBC" w:rsidRDefault="0077043A">
      <w:pPr>
        <w:pStyle w:val="ConsPlusNonformat0"/>
        <w:jc w:val="both"/>
      </w:pPr>
      <w:r>
        <w:t xml:space="preserve">    договор с ГРО - _____ л.;</w:t>
      </w:r>
    </w:p>
    <w:p w:rsidR="00C04EBC" w:rsidRDefault="0077043A">
      <w:pPr>
        <w:pStyle w:val="ConsPlusNonformat0"/>
        <w:jc w:val="both"/>
      </w:pPr>
      <w:r>
        <w:t xml:space="preserve">    реквизиты  специального  (блокированного) счета, открытого в российской</w:t>
      </w:r>
    </w:p>
    <w:p w:rsidR="00C04EBC" w:rsidRDefault="0077043A">
      <w:pPr>
        <w:pStyle w:val="ConsPlusNonformat0"/>
        <w:jc w:val="both"/>
      </w:pPr>
      <w:r>
        <w:t>кредитной организации, - _____ л.;</w:t>
      </w:r>
    </w:p>
    <w:p w:rsidR="00C04EBC" w:rsidRDefault="0077043A">
      <w:pPr>
        <w:pStyle w:val="ConsPlusNonformat0"/>
        <w:jc w:val="both"/>
      </w:pPr>
      <w:r>
        <w:t xml:space="preserve">    копия  страхового свидетельства обязательного пенсионного страхования -</w:t>
      </w:r>
    </w:p>
    <w:p w:rsidR="00C04EBC" w:rsidRDefault="0077043A">
      <w:pPr>
        <w:pStyle w:val="ConsPlusNonformat0"/>
        <w:jc w:val="both"/>
      </w:pPr>
      <w:r>
        <w:t>_____ л.;</w:t>
      </w:r>
    </w:p>
    <w:p w:rsidR="00C04EBC" w:rsidRDefault="0077043A">
      <w:pPr>
        <w:pStyle w:val="ConsPlusNonformat0"/>
        <w:jc w:val="both"/>
      </w:pPr>
      <w:r>
        <w:t xml:space="preserve">    копии  документов,  подтверждающих  правовые  основания  отнесения лиц,</w:t>
      </w:r>
    </w:p>
    <w:p w:rsidR="00C04EBC" w:rsidRDefault="0077043A">
      <w:pPr>
        <w:pStyle w:val="ConsPlusNonformat0"/>
        <w:jc w:val="both"/>
      </w:pPr>
      <w:r>
        <w:t>проживающих  совместно  с  заявителем  по  месту  постоянного жительства, к</w:t>
      </w:r>
    </w:p>
    <w:p w:rsidR="00C04EBC" w:rsidRDefault="0077043A">
      <w:pPr>
        <w:pStyle w:val="ConsPlusNonformat0"/>
        <w:jc w:val="both"/>
      </w:pPr>
      <w:r>
        <w:t xml:space="preserve">членам  его семьи </w:t>
      </w:r>
      <w:r>
        <w:t>(свидетельство о браке; свидетельство о рождении ребенка;</w:t>
      </w:r>
    </w:p>
    <w:p w:rsidR="00C04EBC" w:rsidRDefault="0077043A">
      <w:pPr>
        <w:pStyle w:val="ConsPlusNonformat0"/>
        <w:jc w:val="both"/>
      </w:pPr>
      <w:r>
        <w:t>документы,  которые в соответствии с законодательством Российской Федерации</w:t>
      </w:r>
    </w:p>
    <w:p w:rsidR="00C04EBC" w:rsidRDefault="0077043A">
      <w:pPr>
        <w:pStyle w:val="ConsPlusNonformat0"/>
        <w:jc w:val="both"/>
      </w:pPr>
      <w:r>
        <w:t>подтверждают членство семьи заявителя) - _____ л.</w:t>
      </w:r>
    </w:p>
    <w:p w:rsidR="00C04EBC" w:rsidRDefault="00C04EBC">
      <w:pPr>
        <w:pStyle w:val="ConsPlusNonformat0"/>
        <w:jc w:val="both"/>
      </w:pPr>
    </w:p>
    <w:p w:rsidR="00C04EBC" w:rsidRDefault="0077043A">
      <w:pPr>
        <w:pStyle w:val="ConsPlusNonformat0"/>
        <w:jc w:val="both"/>
      </w:pPr>
      <w:r>
        <w:t>"___" ______________ 20___ г. ____________/____________________________</w:t>
      </w:r>
      <w:r>
        <w:t>____</w:t>
      </w:r>
    </w:p>
    <w:p w:rsidR="00C04EBC" w:rsidRDefault="0077043A">
      <w:pPr>
        <w:pStyle w:val="ConsPlusNonformat0"/>
        <w:jc w:val="both"/>
      </w:pPr>
      <w:r>
        <w:t xml:space="preserve">         (Дата)                (Подпись)               (ФИО)</w:t>
      </w:r>
    </w:p>
    <w:p w:rsidR="00C04EBC" w:rsidRDefault="00C04EBC">
      <w:pPr>
        <w:pStyle w:val="ConsPlusNonformat0"/>
        <w:jc w:val="both"/>
      </w:pPr>
    </w:p>
    <w:p w:rsidR="00C04EBC" w:rsidRDefault="0077043A">
      <w:pPr>
        <w:pStyle w:val="ConsPlusNonformat0"/>
        <w:jc w:val="both"/>
      </w:pPr>
      <w:r>
        <w:t>Подписи  о  согласии  участников  долевой  собственности на жилое помещение</w:t>
      </w:r>
    </w:p>
    <w:p w:rsidR="00C04EBC" w:rsidRDefault="0077043A">
      <w:pPr>
        <w:pStyle w:val="ConsPlusNonformat0"/>
        <w:jc w:val="both"/>
      </w:pPr>
      <w:r>
        <w:t>(подписывается в случае долевой собственности на жилое помещение)</w:t>
      </w:r>
    </w:p>
    <w:p w:rsidR="00C04EBC" w:rsidRDefault="00C04EBC">
      <w:pPr>
        <w:pStyle w:val="ConsPlusNonformat0"/>
        <w:jc w:val="both"/>
      </w:pPr>
    </w:p>
    <w:p w:rsidR="00C04EBC" w:rsidRDefault="0077043A">
      <w:pPr>
        <w:pStyle w:val="ConsPlusNonformat0"/>
        <w:jc w:val="both"/>
      </w:pPr>
      <w:r>
        <w:t>Согласен (согласна) "__" ______ 20__ г. ______</w:t>
      </w:r>
      <w:r>
        <w:t>___/________ ________________</w:t>
      </w:r>
    </w:p>
    <w:p w:rsidR="00C04EBC" w:rsidRDefault="0077043A">
      <w:pPr>
        <w:pStyle w:val="ConsPlusNonformat0"/>
        <w:jc w:val="both"/>
      </w:pPr>
      <w:r>
        <w:t xml:space="preserve">                         (Дата)         (Подпись)   (ФИО)   (Серия и номер</w:t>
      </w:r>
    </w:p>
    <w:p w:rsidR="00C04EBC" w:rsidRDefault="0077043A">
      <w:pPr>
        <w:pStyle w:val="ConsPlusNonformat0"/>
        <w:jc w:val="both"/>
      </w:pPr>
      <w:r>
        <w:t xml:space="preserve">                                                               паспорта)</w:t>
      </w:r>
    </w:p>
    <w:p w:rsidR="00C04EBC" w:rsidRDefault="0077043A">
      <w:pPr>
        <w:pStyle w:val="ConsPlusNonformat0"/>
        <w:jc w:val="both"/>
      </w:pPr>
      <w:r>
        <w:t>Согласен (согласна) "__" ______ 20__ г. _________/________ ________________</w:t>
      </w:r>
    </w:p>
    <w:p w:rsidR="00C04EBC" w:rsidRDefault="0077043A">
      <w:pPr>
        <w:pStyle w:val="ConsPlusNonformat0"/>
        <w:jc w:val="both"/>
      </w:pPr>
      <w:r>
        <w:t xml:space="preserve">  </w:t>
      </w:r>
      <w:r>
        <w:t xml:space="preserve">                       (Дата)         (Подпись)   (ФИО)   (Серия и номер</w:t>
      </w:r>
    </w:p>
    <w:p w:rsidR="00C04EBC" w:rsidRDefault="0077043A">
      <w:pPr>
        <w:pStyle w:val="ConsPlusNonformat0"/>
        <w:jc w:val="both"/>
      </w:pPr>
      <w:r>
        <w:t xml:space="preserve">                                                               паспорта)</w:t>
      </w:r>
    </w:p>
    <w:p w:rsidR="00C04EBC" w:rsidRDefault="0077043A">
      <w:pPr>
        <w:pStyle w:val="ConsPlusNonformat0"/>
        <w:jc w:val="both"/>
      </w:pPr>
      <w:r>
        <w:t>Согласен (согласна) "__" ______ 20__ г. _________/________ ________________</w:t>
      </w:r>
    </w:p>
    <w:p w:rsidR="00C04EBC" w:rsidRDefault="0077043A">
      <w:pPr>
        <w:pStyle w:val="ConsPlusNonformat0"/>
        <w:jc w:val="both"/>
      </w:pPr>
      <w:r>
        <w:t xml:space="preserve">                         (Дата)   </w:t>
      </w:r>
      <w:r>
        <w:t xml:space="preserve">      (Подпись)   (ФИО)   (Серия и номер</w:t>
      </w:r>
    </w:p>
    <w:p w:rsidR="00C04EBC" w:rsidRDefault="0077043A">
      <w:pPr>
        <w:pStyle w:val="ConsPlusNonformat0"/>
        <w:jc w:val="both"/>
      </w:pPr>
      <w:r>
        <w:t xml:space="preserve">                                                               паспорта)</w:t>
      </w:r>
    </w:p>
    <w:p w:rsidR="00C04EBC" w:rsidRDefault="0077043A">
      <w:pPr>
        <w:pStyle w:val="ConsPlusNonformat0"/>
        <w:jc w:val="both"/>
      </w:pPr>
      <w:r>
        <w:t>Согласен (согласна) "__" ______ 20__ г. _________/________ ________________</w:t>
      </w:r>
    </w:p>
    <w:p w:rsidR="00C04EBC" w:rsidRDefault="0077043A">
      <w:pPr>
        <w:pStyle w:val="ConsPlusNonformat0"/>
        <w:jc w:val="both"/>
      </w:pPr>
      <w:r>
        <w:lastRenderedPageBreak/>
        <w:t xml:space="preserve">                         (Дата)         (Подпись)   (ФИО)   (Серия</w:t>
      </w:r>
      <w:r>
        <w:t xml:space="preserve"> и номер</w:t>
      </w:r>
    </w:p>
    <w:p w:rsidR="00C04EBC" w:rsidRDefault="0077043A">
      <w:pPr>
        <w:pStyle w:val="ConsPlusNonformat0"/>
        <w:jc w:val="both"/>
      </w:pPr>
      <w:r>
        <w:t xml:space="preserve">                                                               паспорта)</w:t>
      </w:r>
    </w:p>
    <w:p w:rsidR="00C04EBC" w:rsidRDefault="00C04EBC">
      <w:pPr>
        <w:pStyle w:val="ConsPlusNormal0"/>
        <w:jc w:val="both"/>
      </w:pPr>
    </w:p>
    <w:p w:rsidR="00C04EBC" w:rsidRDefault="00C04EBC">
      <w:pPr>
        <w:pStyle w:val="ConsPlusNormal0"/>
        <w:jc w:val="both"/>
      </w:pPr>
    </w:p>
    <w:p w:rsidR="00C04EBC" w:rsidRDefault="00C04EBC">
      <w:pPr>
        <w:pStyle w:val="ConsPlusNormal0"/>
        <w:jc w:val="both"/>
      </w:pPr>
    </w:p>
    <w:p w:rsidR="00C04EBC" w:rsidRDefault="00C04EBC">
      <w:pPr>
        <w:pStyle w:val="ConsPlusNormal0"/>
        <w:jc w:val="both"/>
      </w:pPr>
    </w:p>
    <w:p w:rsidR="00C04EBC" w:rsidRDefault="00C04EBC">
      <w:pPr>
        <w:pStyle w:val="ConsPlusNormal0"/>
        <w:jc w:val="both"/>
      </w:pPr>
    </w:p>
    <w:p w:rsidR="00C04EBC" w:rsidRDefault="0077043A">
      <w:pPr>
        <w:pStyle w:val="ConsPlusNormal0"/>
        <w:jc w:val="right"/>
        <w:outlineLvl w:val="0"/>
      </w:pPr>
      <w:r>
        <w:t>Приложение 2</w:t>
      </w:r>
    </w:p>
    <w:p w:rsidR="00C04EBC" w:rsidRDefault="0077043A">
      <w:pPr>
        <w:pStyle w:val="ConsPlusNormal0"/>
        <w:jc w:val="right"/>
      </w:pPr>
      <w:r>
        <w:t>к постановлению</w:t>
      </w:r>
    </w:p>
    <w:p w:rsidR="00C04EBC" w:rsidRDefault="0077043A">
      <w:pPr>
        <w:pStyle w:val="ConsPlusNormal0"/>
        <w:jc w:val="right"/>
      </w:pPr>
      <w:r>
        <w:t>Правительства Карачаево-Черкесской Республики</w:t>
      </w:r>
    </w:p>
    <w:p w:rsidR="00C04EBC" w:rsidRDefault="0077043A">
      <w:pPr>
        <w:pStyle w:val="ConsPlusNormal0"/>
        <w:jc w:val="right"/>
      </w:pPr>
      <w:r>
        <w:t>от 27 февраля 2023 г. N 30</w:t>
      </w:r>
    </w:p>
    <w:p w:rsidR="00C04EBC" w:rsidRDefault="00C04EBC">
      <w:pPr>
        <w:pStyle w:val="ConsPlusNormal0"/>
        <w:jc w:val="both"/>
      </w:pPr>
    </w:p>
    <w:p w:rsidR="00C04EBC" w:rsidRDefault="0077043A">
      <w:pPr>
        <w:pStyle w:val="ConsPlusTitle0"/>
        <w:jc w:val="center"/>
      </w:pPr>
      <w:bookmarkStart w:id="7" w:name="P314"/>
      <w:bookmarkEnd w:id="7"/>
      <w:r>
        <w:t>ПОРЯДОК</w:t>
      </w:r>
    </w:p>
    <w:p w:rsidR="00C04EBC" w:rsidRDefault="0077043A">
      <w:pPr>
        <w:pStyle w:val="ConsPlusTitle0"/>
        <w:jc w:val="center"/>
      </w:pPr>
      <w:r>
        <w:t>ПЕРЕЧИСЛЕНИЯ (ПОЛУЧЕНИЯ) ЕДИНОВРЕМЕННОЙ СУБСИДИИ</w:t>
      </w:r>
    </w:p>
    <w:p w:rsidR="00C04EBC" w:rsidRDefault="0077043A">
      <w:pPr>
        <w:pStyle w:val="ConsPlusTitle0"/>
        <w:jc w:val="center"/>
      </w:pPr>
      <w:r>
        <w:t>ОТДЕЛЬНЫМ КАТЕГОРИЯМ ГРАЖДАН, ПРОЖИВАЮЩИХ</w:t>
      </w:r>
    </w:p>
    <w:p w:rsidR="00C04EBC" w:rsidRDefault="0077043A">
      <w:pPr>
        <w:pStyle w:val="ConsPlusTitle0"/>
        <w:jc w:val="center"/>
      </w:pPr>
      <w:r>
        <w:t>В КАРАЧАЕВО-ЧЕРКЕССКОЙ РЕСПУБЛИКЕ, НА ПОКУПКУ И УСТАНОВКУ</w:t>
      </w:r>
    </w:p>
    <w:p w:rsidR="00C04EBC" w:rsidRDefault="0077043A">
      <w:pPr>
        <w:pStyle w:val="ConsPlusTitle0"/>
        <w:jc w:val="center"/>
      </w:pPr>
      <w:r>
        <w:t>ГАЗОИСПОЛЬЗУЮЩЕГО ОБОРУДОВАНИЯ И ПРОВЕДЕНИЕ РАБОТ ВНУТРИ</w:t>
      </w:r>
    </w:p>
    <w:p w:rsidR="00C04EBC" w:rsidRDefault="0077043A">
      <w:pPr>
        <w:pStyle w:val="ConsPlusTitle0"/>
        <w:jc w:val="center"/>
      </w:pPr>
      <w:r>
        <w:t>ГРАНИЦ ИХ ЗЕМЕЛЬНЫХ УЧАСТКОВ В РАМКАХ РЕАЛИЗАЦИИ МЕРОПРИЯТИЙ</w:t>
      </w:r>
    </w:p>
    <w:p w:rsidR="00C04EBC" w:rsidRDefault="0077043A">
      <w:pPr>
        <w:pStyle w:val="ConsPlusTitle0"/>
        <w:jc w:val="center"/>
      </w:pPr>
      <w:r>
        <w:t>ПО ОСУЩЕСТВЛЕНИЮ ПОДКЛЮЧЕНИЯ (ТЕХНОЛОГ</w:t>
      </w:r>
      <w:r>
        <w:t>ИЧЕСКОГО</w:t>
      </w:r>
    </w:p>
    <w:p w:rsidR="00C04EBC" w:rsidRDefault="0077043A">
      <w:pPr>
        <w:pStyle w:val="ConsPlusTitle0"/>
        <w:jc w:val="center"/>
      </w:pPr>
      <w:r>
        <w:t>ПРИСОЕДИНЕНИЯ) ГАЗОИСПОЛЬЗУЮЩЕГО ОБОРУДОВАНИЯ И ОБЪЕКТОВ</w:t>
      </w:r>
    </w:p>
    <w:p w:rsidR="00C04EBC" w:rsidRDefault="0077043A">
      <w:pPr>
        <w:pStyle w:val="ConsPlusTitle0"/>
        <w:jc w:val="center"/>
      </w:pPr>
      <w:r>
        <w:t>КАПИТАЛЬНОГО СТРОИТЕЛЬСТВА К ГАЗОРАСПРЕДЕЛИТЕЛЬНЫМ</w:t>
      </w:r>
    </w:p>
    <w:p w:rsidR="00C04EBC" w:rsidRDefault="0077043A">
      <w:pPr>
        <w:pStyle w:val="ConsPlusTitle0"/>
        <w:jc w:val="center"/>
      </w:pPr>
      <w:r>
        <w:t>СЕТЯМ ПРИ ДОГАЗИФИКАЦИИ</w:t>
      </w:r>
    </w:p>
    <w:p w:rsidR="00C04EBC" w:rsidRDefault="00C04EB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04E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BC" w:rsidRDefault="00C04EB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BC" w:rsidRDefault="00C04EB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4EBC" w:rsidRDefault="0077043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4EBC" w:rsidRDefault="0077043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КЧР от 30.06.2023 </w:t>
            </w:r>
            <w:hyperlink r:id="rId41" w:tooltip="Постановление Правительства Карачаево-Черкесской Республики от 30.06.2023 N 166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</w:p>
          <w:p w:rsidR="00C04EBC" w:rsidRDefault="0077043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12.02.2024 </w:t>
            </w:r>
            <w:hyperlink r:id="rId42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BC" w:rsidRDefault="00C04EBC">
            <w:pPr>
              <w:pStyle w:val="ConsPlusNormal0"/>
            </w:pPr>
          </w:p>
        </w:tc>
      </w:tr>
    </w:tbl>
    <w:p w:rsidR="00C04EBC" w:rsidRDefault="00C04EBC">
      <w:pPr>
        <w:pStyle w:val="ConsPlusNormal0"/>
        <w:jc w:val="both"/>
      </w:pPr>
    </w:p>
    <w:p w:rsidR="00C04EBC" w:rsidRDefault="0077043A">
      <w:pPr>
        <w:pStyle w:val="ConsPlusNormal0"/>
        <w:ind w:firstLine="540"/>
        <w:jc w:val="both"/>
      </w:pPr>
      <w:r>
        <w:t>1. Министерство труда и социального развития Карачаево-Черкесской Республики (далее - Министерство) ежемесячно до 5 числа месяца, представляет в Министерство финансов Карачаево-Черкесской Республики для согласования сводные заявки на перечисление (получени</w:t>
      </w:r>
      <w:r>
        <w:t>е) единовременной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</w:t>
      </w:r>
      <w:r>
        <w:t>я) газоиспользующего оборудования и объектов капитального строительства к газораспределительным сетям при догазификации, которые согласовываются последним в течение двух рабочих дней.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2. Министерство финансов Карачаево-Черкесской Республики до двадцать пятого числа месяца, следующего за расчетным, на основании представленных Министерством заявок осуществляет перечисление денежных средств на лицевой счет Министерства.</w:t>
      </w:r>
    </w:p>
    <w:p w:rsidR="00C04EBC" w:rsidRDefault="0077043A">
      <w:pPr>
        <w:pStyle w:val="ConsPlusNormal0"/>
        <w:jc w:val="both"/>
      </w:pPr>
      <w:r>
        <w:t xml:space="preserve">(в ред. </w:t>
      </w:r>
      <w:hyperlink r:id="rId43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</w:rPr>
          <w:t>постановления</w:t>
        </w:r>
      </w:hyperlink>
      <w:r>
        <w:t xml:space="preserve"> Правительства КЧР от 12.02.2024 N 8)</w:t>
      </w:r>
    </w:p>
    <w:p w:rsidR="00C04EBC" w:rsidRDefault="0077043A">
      <w:pPr>
        <w:pStyle w:val="ConsPlusNormal0"/>
        <w:spacing w:before="200"/>
        <w:ind w:firstLine="540"/>
        <w:jc w:val="both"/>
      </w:pPr>
      <w:r>
        <w:t>3. Министерство в течение десяти рабочих дней со дня принятия решения о предоставлении субсидии перечисляет денеж</w:t>
      </w:r>
      <w:r>
        <w:t xml:space="preserve">ные средства гражданину на специальный (блокированный счет), открытый в российской кредитной организации и указанный в </w:t>
      </w:r>
      <w:hyperlink w:anchor="P187" w:tooltip="                                 ЗАЯВЛЕНИЕ">
        <w:r>
          <w:rPr>
            <w:color w:val="0000FF"/>
          </w:rPr>
          <w:t>заявлении</w:t>
        </w:r>
      </w:hyperlink>
      <w:r>
        <w:t xml:space="preserve"> о предоставлении единовременной субсидии.</w:t>
      </w:r>
    </w:p>
    <w:p w:rsidR="00C04EBC" w:rsidRDefault="0077043A">
      <w:pPr>
        <w:pStyle w:val="ConsPlusNormal0"/>
        <w:jc w:val="both"/>
      </w:pPr>
      <w:r>
        <w:t>(в ред. пост</w:t>
      </w:r>
      <w:r>
        <w:t xml:space="preserve">ановлений Правительства КЧР от 30.06.2023 </w:t>
      </w:r>
      <w:hyperlink r:id="rId44" w:tooltip="Постановление Правительства Карачаево-Черкесской Республики от 30.06.2023 N 166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">
        <w:r>
          <w:rPr>
            <w:color w:val="0000FF"/>
          </w:rPr>
          <w:t>N 166</w:t>
        </w:r>
      </w:hyperlink>
      <w:r>
        <w:t xml:space="preserve">, от 12.02.2024 </w:t>
      </w:r>
      <w:hyperlink r:id="rId45" w:tooltip="Постановление Правительства Карачаево-Черкесской Республики от 12.02.2024 N 8 &quot;О внесении изменений в постановление Правительства Карачаево-Черкесской Республики от 27.02.2023 N 30 &quot;О порядке предоставления единовременной субсидии отдельным категориям граждан,">
        <w:r>
          <w:rPr>
            <w:color w:val="0000FF"/>
          </w:rPr>
          <w:t>N 8</w:t>
        </w:r>
      </w:hyperlink>
      <w:r>
        <w:t>)</w:t>
      </w:r>
    </w:p>
    <w:p w:rsidR="00C04EBC" w:rsidRDefault="00C04EBC">
      <w:pPr>
        <w:pStyle w:val="ConsPlusNormal0"/>
        <w:jc w:val="both"/>
      </w:pPr>
    </w:p>
    <w:p w:rsidR="00C04EBC" w:rsidRDefault="00C04EBC">
      <w:pPr>
        <w:pStyle w:val="ConsPlusNormal0"/>
        <w:jc w:val="both"/>
      </w:pPr>
    </w:p>
    <w:p w:rsidR="00C04EBC" w:rsidRDefault="00C04EB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04EBC" w:rsidSect="00C04EBC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3A" w:rsidRDefault="0077043A" w:rsidP="00C04EBC">
      <w:r>
        <w:separator/>
      </w:r>
    </w:p>
  </w:endnote>
  <w:endnote w:type="continuationSeparator" w:id="0">
    <w:p w:rsidR="0077043A" w:rsidRDefault="0077043A" w:rsidP="00C04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BC" w:rsidRDefault="00C04EB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04EB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04EBC" w:rsidRDefault="007704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04EBC" w:rsidRDefault="00C04EBC">
          <w:pPr>
            <w:pStyle w:val="ConsPlusNormal0"/>
            <w:jc w:val="center"/>
          </w:pPr>
          <w:hyperlink r:id="rId1">
            <w:r w:rsidR="0077043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04EBC" w:rsidRDefault="0077043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04EB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04EBC">
            <w:fldChar w:fldCharType="separate"/>
          </w:r>
          <w:r w:rsidR="00446695">
            <w:rPr>
              <w:rFonts w:ascii="Tahoma" w:hAnsi="Tahoma" w:cs="Tahoma"/>
              <w:noProof/>
            </w:rPr>
            <w:t>3</w:t>
          </w:r>
          <w:r w:rsidR="00C04EB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04EB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04EBC">
            <w:fldChar w:fldCharType="separate"/>
          </w:r>
          <w:r w:rsidR="00446695">
            <w:rPr>
              <w:rFonts w:ascii="Tahoma" w:hAnsi="Tahoma" w:cs="Tahoma"/>
              <w:noProof/>
            </w:rPr>
            <w:t>12</w:t>
          </w:r>
          <w:r w:rsidR="00C04EBC">
            <w:fldChar w:fldCharType="end"/>
          </w:r>
        </w:p>
      </w:tc>
    </w:tr>
  </w:tbl>
  <w:p w:rsidR="00C04EBC" w:rsidRDefault="0077043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BC" w:rsidRDefault="00C04EB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04EB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04EBC" w:rsidRDefault="007704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04EBC" w:rsidRDefault="00C04EBC">
          <w:pPr>
            <w:pStyle w:val="ConsPlusNormal0"/>
            <w:jc w:val="center"/>
          </w:pPr>
          <w:hyperlink r:id="rId1">
            <w:r w:rsidR="0077043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04EBC" w:rsidRDefault="0077043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04EB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04EBC">
            <w:fldChar w:fldCharType="separate"/>
          </w:r>
          <w:r w:rsidR="00446695">
            <w:rPr>
              <w:rFonts w:ascii="Tahoma" w:hAnsi="Tahoma" w:cs="Tahoma"/>
              <w:noProof/>
            </w:rPr>
            <w:t>2</w:t>
          </w:r>
          <w:r w:rsidR="00C04EB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04EB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04EBC">
            <w:fldChar w:fldCharType="separate"/>
          </w:r>
          <w:r w:rsidR="00446695">
            <w:rPr>
              <w:rFonts w:ascii="Tahoma" w:hAnsi="Tahoma" w:cs="Tahoma"/>
              <w:noProof/>
            </w:rPr>
            <w:t>12</w:t>
          </w:r>
          <w:r w:rsidR="00C04EBC">
            <w:fldChar w:fldCharType="end"/>
          </w:r>
        </w:p>
      </w:tc>
    </w:tr>
  </w:tbl>
  <w:p w:rsidR="00C04EBC" w:rsidRDefault="0077043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3A" w:rsidRDefault="0077043A" w:rsidP="00C04EBC">
      <w:r>
        <w:separator/>
      </w:r>
    </w:p>
  </w:footnote>
  <w:footnote w:type="continuationSeparator" w:id="0">
    <w:p w:rsidR="0077043A" w:rsidRDefault="0077043A" w:rsidP="00C04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04EB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04EBC" w:rsidRDefault="007704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Карачаево-Черкесской Республики от 27.02.2023 N 30</w:t>
          </w:r>
          <w:r>
            <w:rPr>
              <w:rFonts w:ascii="Tahoma" w:hAnsi="Tahoma" w:cs="Tahoma"/>
              <w:sz w:val="16"/>
              <w:szCs w:val="16"/>
            </w:rPr>
            <w:br/>
            <w:t>(ред. от 12.02.2024)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предостав...</w:t>
          </w:r>
        </w:p>
      </w:tc>
      <w:tc>
        <w:tcPr>
          <w:tcW w:w="2300" w:type="pct"/>
          <w:vAlign w:val="center"/>
        </w:tcPr>
        <w:p w:rsidR="00C04EBC" w:rsidRDefault="007704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19.02.2024</w:t>
          </w:r>
        </w:p>
      </w:tc>
    </w:tr>
  </w:tbl>
  <w:p w:rsidR="00C04EBC" w:rsidRDefault="00C04EB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04EBC" w:rsidRDefault="00C04EBC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04EB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04EBC" w:rsidRDefault="007704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Карачаево-Черкесской Республики от 27.02.2023 N 30</w:t>
          </w:r>
          <w:r>
            <w:rPr>
              <w:rFonts w:ascii="Tahoma" w:hAnsi="Tahoma" w:cs="Tahoma"/>
              <w:sz w:val="16"/>
              <w:szCs w:val="16"/>
            </w:rPr>
            <w:br/>
            <w:t>(ред. от 12.02.2024)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предостав...</w:t>
          </w:r>
        </w:p>
      </w:tc>
      <w:tc>
        <w:tcPr>
          <w:tcW w:w="2300" w:type="pct"/>
          <w:vAlign w:val="center"/>
        </w:tcPr>
        <w:p w:rsidR="00C04EBC" w:rsidRDefault="007704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19.02.2024</w:t>
          </w:r>
        </w:p>
      </w:tc>
    </w:tr>
  </w:tbl>
  <w:p w:rsidR="00C04EBC" w:rsidRDefault="00C04EB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04EBC" w:rsidRDefault="00C04EBC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4EBC"/>
    <w:rsid w:val="00446695"/>
    <w:rsid w:val="0077043A"/>
    <w:rsid w:val="00C0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EB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C04EB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04EB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C04EB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04EB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C04EB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04EB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04EB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C04EB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C04EB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C04EB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04EB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C04EB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04EB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C04EB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04EB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04EB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C04EB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46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017" TargetMode="External"/><Relationship Id="rId18" Type="http://schemas.openxmlformats.org/officeDocument/2006/relationships/hyperlink" Target="https://login.consultant.ru/link/?req=doc&amp;base=LAW&amp;n=448731&amp;dst=3" TargetMode="External"/><Relationship Id="rId26" Type="http://schemas.openxmlformats.org/officeDocument/2006/relationships/hyperlink" Target="https://login.consultant.ru/link/?req=doc&amp;base=RLAW272&amp;n=42123&amp;dst=100022" TargetMode="External"/><Relationship Id="rId39" Type="http://schemas.openxmlformats.org/officeDocument/2006/relationships/hyperlink" Target="https://login.consultant.ru/link/?req=doc&amp;base=RLAW272&amp;n=42123&amp;dst=1000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72&amp;n=40717&amp;dst=100012" TargetMode="External"/><Relationship Id="rId34" Type="http://schemas.openxmlformats.org/officeDocument/2006/relationships/hyperlink" Target="https://login.consultant.ru/link/?req=doc&amp;base=RLAW272&amp;n=42123&amp;dst=100041" TargetMode="External"/><Relationship Id="rId42" Type="http://schemas.openxmlformats.org/officeDocument/2006/relationships/hyperlink" Target="https://login.consultant.ru/link/?req=doc&amp;base=RLAW272&amp;n=42123&amp;dst=100090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72&amp;n=42123&amp;dst=100006" TargetMode="External"/><Relationship Id="rId17" Type="http://schemas.openxmlformats.org/officeDocument/2006/relationships/hyperlink" Target="https://login.consultant.ru/link/?req=doc&amp;base=RLAW272&amp;n=42123&amp;dst=100010" TargetMode="External"/><Relationship Id="rId25" Type="http://schemas.openxmlformats.org/officeDocument/2006/relationships/hyperlink" Target="https://login.consultant.ru/link/?req=doc&amp;base=RLAW272&amp;n=42123&amp;dst=100022" TargetMode="External"/><Relationship Id="rId33" Type="http://schemas.openxmlformats.org/officeDocument/2006/relationships/hyperlink" Target="https://login.consultant.ru/link/?req=doc&amp;base=RLAW272&amp;n=40717&amp;dst=100015" TargetMode="External"/><Relationship Id="rId38" Type="http://schemas.openxmlformats.org/officeDocument/2006/relationships/hyperlink" Target="https://login.consultant.ru/link/?req=doc&amp;base=LAW&amp;n=448731&amp;dst=101057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664" TargetMode="External"/><Relationship Id="rId20" Type="http://schemas.openxmlformats.org/officeDocument/2006/relationships/hyperlink" Target="https://login.consultant.ru/link/?req=doc&amp;base=RLAW272&amp;n=40717&amp;dst=100010" TargetMode="External"/><Relationship Id="rId29" Type="http://schemas.openxmlformats.org/officeDocument/2006/relationships/hyperlink" Target="https://login.consultant.ru/link/?req=doc&amp;base=RLAW272&amp;n=42123&amp;dst=100039" TargetMode="External"/><Relationship Id="rId41" Type="http://schemas.openxmlformats.org/officeDocument/2006/relationships/hyperlink" Target="https://login.consultant.ru/link/?req=doc&amp;base=RLAW272&amp;n=40717&amp;dst=1000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6664&amp;dst=117593" TargetMode="External"/><Relationship Id="rId24" Type="http://schemas.openxmlformats.org/officeDocument/2006/relationships/hyperlink" Target="https://login.consultant.ru/link/?req=doc&amp;base=RLAW272&amp;n=42123&amp;dst=100022" TargetMode="External"/><Relationship Id="rId32" Type="http://schemas.openxmlformats.org/officeDocument/2006/relationships/hyperlink" Target="https://login.consultant.ru/link/?req=doc&amp;base=RLAW272&amp;n=42123&amp;dst=100041" TargetMode="External"/><Relationship Id="rId37" Type="http://schemas.openxmlformats.org/officeDocument/2006/relationships/hyperlink" Target="https://login.consultant.ru/link/?req=doc&amp;base=RLAW272&amp;n=42123&amp;dst=100043" TargetMode="External"/><Relationship Id="rId40" Type="http://schemas.openxmlformats.org/officeDocument/2006/relationships/hyperlink" Target="https://login.consultant.ru/link/?req=doc&amp;base=RLAW272&amp;n=42123&amp;dst=100052" TargetMode="External"/><Relationship Id="rId45" Type="http://schemas.openxmlformats.org/officeDocument/2006/relationships/hyperlink" Target="https://login.consultant.ru/link/?req=doc&amp;base=RLAW272&amp;n=42123&amp;dst=10009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72&amp;n=42123&amp;dst=100008" TargetMode="External"/><Relationship Id="rId23" Type="http://schemas.openxmlformats.org/officeDocument/2006/relationships/hyperlink" Target="https://login.consultant.ru/link/?req=doc&amp;base=RLAW272&amp;n=42123&amp;dst=100020" TargetMode="External"/><Relationship Id="rId28" Type="http://schemas.openxmlformats.org/officeDocument/2006/relationships/hyperlink" Target="https://login.consultant.ru/link/?req=doc&amp;base=RLAW272&amp;n=42123&amp;dst=100024" TargetMode="External"/><Relationship Id="rId36" Type="http://schemas.openxmlformats.org/officeDocument/2006/relationships/hyperlink" Target="https://login.consultant.ru/link/?req=doc&amp;base=RLAW272&amp;n=40717&amp;dst=100014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login.consultant.ru/link/?req=doc&amp;base=RLAW272&amp;n=42123&amp;dst=100005" TargetMode="External"/><Relationship Id="rId19" Type="http://schemas.openxmlformats.org/officeDocument/2006/relationships/hyperlink" Target="https://login.consultant.ru/link/?req=doc&amp;base=RLAW272&amp;n=42123&amp;dst=100012" TargetMode="External"/><Relationship Id="rId31" Type="http://schemas.openxmlformats.org/officeDocument/2006/relationships/hyperlink" Target="https://login.consultant.ru/link/?req=doc&amp;base=LAW&amp;n=448731&amp;dst=101112" TargetMode="External"/><Relationship Id="rId44" Type="http://schemas.openxmlformats.org/officeDocument/2006/relationships/hyperlink" Target="https://login.consultant.ru/link/?req=doc&amp;base=RLAW272&amp;n=40717&amp;dst=100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72&amp;n=40717&amp;dst=100005" TargetMode="External"/><Relationship Id="rId14" Type="http://schemas.openxmlformats.org/officeDocument/2006/relationships/hyperlink" Target="https://login.consultant.ru/link/?req=doc&amp;base=RLAW272&amp;n=40717&amp;dst=100007" TargetMode="External"/><Relationship Id="rId22" Type="http://schemas.openxmlformats.org/officeDocument/2006/relationships/hyperlink" Target="https://login.consultant.ru/link/?req=doc&amp;base=RLAW272&amp;n=40717&amp;dst=100013" TargetMode="External"/><Relationship Id="rId27" Type="http://schemas.openxmlformats.org/officeDocument/2006/relationships/hyperlink" Target="https://login.consultant.ru/link/?req=doc&amp;base=LAW&amp;n=466630" TargetMode="External"/><Relationship Id="rId30" Type="http://schemas.openxmlformats.org/officeDocument/2006/relationships/hyperlink" Target="https://login.consultant.ru/link/?req=doc&amp;base=LAW&amp;n=451017" TargetMode="External"/><Relationship Id="rId35" Type="http://schemas.openxmlformats.org/officeDocument/2006/relationships/hyperlink" Target="https://login.consultant.ru/link/?req=doc&amp;base=RLAW272&amp;n=40717&amp;dst=100016" TargetMode="External"/><Relationship Id="rId43" Type="http://schemas.openxmlformats.org/officeDocument/2006/relationships/hyperlink" Target="https://login.consultant.ru/link/?req=doc&amp;base=RLAW272&amp;n=42123&amp;dst=100091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7528</Words>
  <Characters>42913</Characters>
  <Application>Microsoft Office Word</Application>
  <DocSecurity>0</DocSecurity>
  <Lines>357</Lines>
  <Paragraphs>100</Paragraphs>
  <ScaleCrop>false</ScaleCrop>
  <Company>КонсультантПлюс Версия 4023.00.52</Company>
  <LinksUpToDate>false</LinksUpToDate>
  <CharactersWithSpaces>50341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Карачаево-Черкесской Республики от 27.02.2023 N 30
(ред. от 12.02.2024)
"О порядке предоставления единовременной субсидии отдельным категориям граждан, проживающих в Карачаево-Черкесской Республике,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</dc:title>
  <dc:creator>Хосуева Аминат</dc:creator>
  <cp:lastModifiedBy>User</cp:lastModifiedBy>
  <cp:revision>2</cp:revision>
  <dcterms:created xsi:type="dcterms:W3CDTF">2024-02-27T13:15:00Z</dcterms:created>
  <dcterms:modified xsi:type="dcterms:W3CDTF">2024-02-27T13:15:00Z</dcterms:modified>
</cp:coreProperties>
</file>